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C8D15">
      <w:pPr>
        <w:suppressAutoHyphens/>
        <w:spacing w:line="0" w:lineRule="atLeast"/>
        <w:jc w:val="center"/>
        <w:rPr>
          <w:rFonts w:hint="eastAsia" w:ascii="方正小标宋简体" w:hAnsi="宋体" w:eastAsia="方正小标宋简体" w:cs="Times New Roman"/>
          <w:sz w:val="44"/>
          <w:szCs w:val="44"/>
        </w:rPr>
      </w:pPr>
    </w:p>
    <w:p w14:paraId="537A3BA1">
      <w:pPr>
        <w:suppressAutoHyphens/>
        <w:spacing w:line="0" w:lineRule="atLeast"/>
        <w:jc w:val="both"/>
        <w:rPr>
          <w:rFonts w:hint="eastAsia" w:ascii="方正小标宋简体" w:hAnsi="宋体" w:eastAsia="方正小标宋简体" w:cs="Times New Roman"/>
          <w:sz w:val="44"/>
          <w:szCs w:val="44"/>
        </w:rPr>
      </w:pPr>
      <w:r>
        <w:rPr>
          <w:rFonts w:hint="eastAsia" w:ascii="方正小标宋_GBK" w:hAnsi="方正小标宋_GBK" w:eastAsia="方正小标宋_GBK" w:cs="方正小标宋_GBK"/>
          <w:snapToGrid w:val="0"/>
          <w:color w:val="231F20"/>
          <w:spacing w:val="-3"/>
          <w:kern w:val="0"/>
          <w:sz w:val="36"/>
          <w:szCs w:val="36"/>
          <w:lang w:val="en-US" w:eastAsia="zh-CN"/>
        </w:rPr>
        <w:t>实例</w:t>
      </w:r>
      <w:bookmarkStart w:id="0" w:name="_GoBack"/>
      <w:bookmarkEnd w:id="0"/>
    </w:p>
    <w:p w14:paraId="324C04A6">
      <w:pPr>
        <w:suppressAutoHyphens/>
        <w:spacing w:line="0" w:lineRule="atLeast"/>
        <w:jc w:val="center"/>
        <w:rPr>
          <w:rFonts w:hint="eastAsia" w:ascii="方正小标宋简体" w:hAnsi="宋体" w:eastAsia="方正小标宋简体" w:cs="Times New Roman"/>
          <w:sz w:val="44"/>
          <w:szCs w:val="44"/>
        </w:rPr>
      </w:pPr>
    </w:p>
    <w:p w14:paraId="3D51AB95">
      <w:pPr>
        <w:suppressAutoHyphens/>
        <w:spacing w:line="0" w:lineRule="atLeas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民事起诉状</w:t>
      </w:r>
    </w:p>
    <w:p w14:paraId="2AD88C94">
      <w:pPr>
        <w:suppressAutoHyphens/>
        <w:spacing w:line="0" w:lineRule="atLeast"/>
        <w:jc w:val="center"/>
        <w:rPr>
          <w:rFonts w:ascii="方正小标宋简体" w:hAnsi="宋体" w:eastAsia="方正小标宋简体" w:cs="Times New Roman"/>
          <w:sz w:val="36"/>
          <w:szCs w:val="36"/>
        </w:rPr>
      </w:pPr>
      <w:r>
        <w:rPr>
          <w:rFonts w:hint="eastAsia" w:ascii="方正小标宋简体" w:hAnsi="宋体" w:eastAsia="方正小标宋简体" w:cs="Times New Roman"/>
          <w:sz w:val="36"/>
          <w:szCs w:val="36"/>
        </w:rPr>
        <w:t>（融资租赁合同纠纷）</w:t>
      </w:r>
    </w:p>
    <w:tbl>
      <w:tblPr>
        <w:tblStyle w:val="5"/>
        <w:tblW w:w="110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5"/>
        <w:gridCol w:w="8372"/>
      </w:tblGrid>
      <w:tr w14:paraId="32D0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2"/>
          </w:tcPr>
          <w:p w14:paraId="07EDFEF7">
            <w:pPr>
              <w:spacing w:line="276" w:lineRule="auto"/>
              <w:rPr>
                <w:rFonts w:ascii="宋体" w:hAnsi="宋体" w:eastAsia="宋体" w:cs="宋体"/>
                <w:b/>
                <w:bCs/>
                <w:sz w:val="24"/>
              </w:rPr>
            </w:pPr>
            <w:r>
              <w:rPr>
                <w:rFonts w:hint="eastAsia" w:ascii="宋体" w:hAnsi="宋体" w:eastAsia="宋体" w:cs="宋体"/>
                <w:b/>
                <w:bCs/>
                <w:sz w:val="24"/>
              </w:rPr>
              <w:t>说明：</w:t>
            </w:r>
          </w:p>
          <w:p w14:paraId="36688842">
            <w:pPr>
              <w:spacing w:line="276" w:lineRule="auto"/>
              <w:ind w:firstLine="480" w:firstLineChars="200"/>
              <w:rPr>
                <w:rFonts w:ascii="宋体" w:hAnsi="宋体" w:eastAsia="宋体" w:cs="宋体"/>
                <w:sz w:val="24"/>
              </w:rPr>
            </w:pPr>
            <w:r>
              <w:rPr>
                <w:rFonts w:hint="eastAsia" w:ascii="宋体" w:hAnsi="宋体" w:eastAsia="宋体" w:cs="宋体"/>
                <w:sz w:val="24"/>
              </w:rPr>
              <w:t>为了方便您参加诉讼，保护您的合法权利，请填写本表。</w:t>
            </w:r>
          </w:p>
          <w:p w14:paraId="309D2FD0">
            <w:pPr>
              <w:spacing w:line="276" w:lineRule="auto"/>
              <w:ind w:firstLine="480" w:firstLineChars="200"/>
              <w:rPr>
                <w:rFonts w:ascii="宋体" w:hAnsi="宋体" w:eastAsia="宋体" w:cs="宋体"/>
                <w:sz w:val="24"/>
              </w:rPr>
            </w:pPr>
            <w:r>
              <w:rPr>
                <w:rFonts w:hint="eastAsia" w:ascii="宋体" w:hAnsi="宋体" w:eastAsia="宋体" w:cs="宋体"/>
                <w:sz w:val="24"/>
              </w:rPr>
              <w:t>1.起诉时需向人民法院提交证明您身份的材料，如身份证复印件、营业执照复印件等。</w:t>
            </w:r>
          </w:p>
          <w:p w14:paraId="30B0946D">
            <w:pPr>
              <w:spacing w:line="276" w:lineRule="auto"/>
              <w:ind w:firstLine="480" w:firstLineChars="200"/>
              <w:rPr>
                <w:rFonts w:ascii="宋体" w:hAnsi="宋体" w:eastAsia="宋体" w:cs="宋体"/>
                <w:sz w:val="24"/>
              </w:rPr>
            </w:pPr>
            <w:r>
              <w:rPr>
                <w:rFonts w:hint="eastAsia" w:ascii="宋体" w:hAnsi="宋体" w:eastAsia="宋体" w:cs="宋体"/>
                <w:sz w:val="24"/>
              </w:rPr>
              <w:t>2.本表所列内容是您提起诉讼以及人民法院查明案件事实所需，请务必如实填写。</w:t>
            </w:r>
          </w:p>
          <w:p w14:paraId="256B1D8B">
            <w:pPr>
              <w:spacing w:line="276" w:lineRule="auto"/>
              <w:ind w:firstLine="480" w:firstLineChars="200"/>
              <w:rPr>
                <w:rFonts w:ascii="宋体" w:hAnsi="宋体" w:eastAsia="宋体" w:cs="宋体"/>
                <w:sz w:val="24"/>
              </w:rPr>
            </w:pPr>
            <w:r>
              <w:rPr>
                <w:rFonts w:hint="eastAsia" w:ascii="宋体" w:hAnsi="宋体" w:eastAsia="宋体" w:cs="宋体"/>
                <w:sz w:val="24"/>
              </w:rPr>
              <w:t>3.本表所涉内容系针对一般融资租赁合同纠纷案件，有些内容可能与您的案件无关，您认为与案件无关的项目可以填“无”或不填；对于本表中勾选项可以在对应项打“√”；您认为另有重要内容需要列明的，可以在本表尾部或者另附页填写。</w:t>
            </w:r>
          </w:p>
          <w:p w14:paraId="3055E174">
            <w:pPr>
              <w:spacing w:line="276" w:lineRule="auto"/>
              <w:ind w:firstLine="480" w:firstLineChars="200"/>
              <w:rPr>
                <w:rFonts w:ascii="宋体" w:hAnsi="宋体" w:eastAsia="宋体" w:cs="宋体"/>
                <w:sz w:val="24"/>
              </w:rPr>
            </w:pPr>
            <w:r>
              <w:rPr>
                <w:rFonts w:hint="eastAsia" w:ascii="宋体" w:hAnsi="宋体" w:eastAsia="宋体" w:cs="宋体"/>
                <w:sz w:val="24"/>
              </w:rPr>
              <w:t>★特别提示★</w:t>
            </w:r>
          </w:p>
          <w:p w14:paraId="20AD0096">
            <w:pPr>
              <w:spacing w:line="276" w:lineRule="auto"/>
              <w:ind w:firstLine="480" w:firstLineChars="200"/>
              <w:rPr>
                <w:rFonts w:ascii="宋体" w:hAnsi="宋体" w:eastAsia="宋体" w:cs="宋体"/>
                <w:sz w:val="24"/>
              </w:rPr>
            </w:pPr>
            <w:r>
              <w:rPr>
                <w:rFonts w:hint="eastAsia" w:ascii="宋体" w:hAnsi="宋体" w:eastAsia="宋体" w:cs="宋体"/>
                <w:sz w:val="24"/>
              </w:rPr>
              <w:t>《中华人民共和国民事诉讼法》第十三条第一款规定：“民事诉讼应当遵循诚信原则。”</w:t>
            </w:r>
          </w:p>
          <w:p w14:paraId="3FF73B1E">
            <w:pPr>
              <w:spacing w:line="276" w:lineRule="auto"/>
              <w:ind w:firstLine="480" w:firstLineChars="200"/>
              <w:rPr>
                <w:rFonts w:ascii="宋体" w:hAnsi="宋体" w:eastAsia="宋体" w:cs="宋体"/>
                <w:sz w:val="24"/>
              </w:rPr>
            </w:pPr>
            <w:r>
              <w:rPr>
                <w:rFonts w:hint="eastAsia" w:ascii="宋体" w:hAnsi="宋体" w:eastAsia="宋体" w:cs="宋体"/>
                <w:sz w:val="24"/>
              </w:rPr>
              <w:t>如果诉讼参加人违反上述规定，进行虚假诉讼、恶意诉讼，人民法院将视违法情形依法追究责任。</w:t>
            </w:r>
          </w:p>
        </w:tc>
      </w:tr>
      <w:tr w14:paraId="2AEA7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2"/>
          </w:tcPr>
          <w:p w14:paraId="10F5E76C">
            <w:pPr>
              <w:suppressAutoHyphens/>
              <w:spacing w:line="276" w:lineRule="auto"/>
              <w:jc w:val="center"/>
              <w:rPr>
                <w:rFonts w:ascii="方正小标宋简体" w:hAnsi="宋体" w:eastAsia="方正小标宋简体" w:cs="Times New Roman"/>
                <w:sz w:val="30"/>
                <w:szCs w:val="30"/>
              </w:rPr>
            </w:pPr>
            <w:r>
              <w:rPr>
                <w:rFonts w:hint="eastAsia" w:ascii="方正小标宋简体" w:hAnsi="宋体" w:eastAsia="方正小标宋简体" w:cs="Times New Roman"/>
                <w:sz w:val="30"/>
                <w:szCs w:val="30"/>
              </w:rPr>
              <w:t>当事人信息</w:t>
            </w:r>
          </w:p>
        </w:tc>
      </w:tr>
      <w:tr w14:paraId="346D6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7B90C90F">
            <w:pPr>
              <w:spacing w:line="276" w:lineRule="auto"/>
              <w:jc w:val="left"/>
              <w:rPr>
                <w:rFonts w:ascii="宋体" w:hAnsi="宋体" w:eastAsia="宋体" w:cs="宋体"/>
                <w:sz w:val="24"/>
              </w:rPr>
            </w:pPr>
            <w:r>
              <w:rPr>
                <w:rFonts w:hint="eastAsia" w:ascii="宋体" w:hAnsi="宋体" w:eastAsia="宋体" w:cs="宋体"/>
                <w:sz w:val="24"/>
              </w:rPr>
              <w:t>原告（自然人）</w:t>
            </w:r>
          </w:p>
        </w:tc>
        <w:tc>
          <w:tcPr>
            <w:tcW w:w="8372" w:type="dxa"/>
          </w:tcPr>
          <w:p w14:paraId="4BB62ADB">
            <w:pPr>
              <w:spacing w:line="276" w:lineRule="auto"/>
              <w:rPr>
                <w:rFonts w:ascii="楷体" w:hAnsi="楷体" w:eastAsia="楷体" w:cs="宋体"/>
                <w:sz w:val="24"/>
              </w:rPr>
            </w:pPr>
            <w:r>
              <w:rPr>
                <w:rFonts w:hint="eastAsia" w:ascii="宋体" w:hAnsi="宋体" w:eastAsia="宋体" w:cs="宋体"/>
                <w:sz w:val="24"/>
              </w:rPr>
              <w:t>姓名：</w:t>
            </w:r>
          </w:p>
          <w:p w14:paraId="3D9C1D64">
            <w:pPr>
              <w:spacing w:line="276" w:lineRule="auto"/>
              <w:rPr>
                <w:rFonts w:ascii="宋体" w:hAnsi="宋体" w:eastAsia="宋体" w:cs="宋体"/>
                <w:sz w:val="24"/>
              </w:rPr>
            </w:pPr>
            <w:r>
              <w:rPr>
                <w:rFonts w:hint="eastAsia" w:ascii="宋体" w:hAnsi="宋体" w:eastAsia="宋体" w:cs="宋体"/>
                <w:sz w:val="24"/>
              </w:rPr>
              <w:t>性别：男</w:t>
            </w:r>
            <w:r>
              <w:rPr>
                <w:rFonts w:hint="eastAsia" w:ascii="宋体" w:hAnsi="宋体" w:eastAsia="宋体" w:cs="宋体"/>
                <w:sz w:val="24"/>
              </w:rPr>
              <w:sym w:font="Wingdings 2" w:char="00A3"/>
            </w:r>
            <w:r>
              <w:rPr>
                <w:rFonts w:hint="eastAsia" w:ascii="宋体" w:hAnsi="宋体" w:eastAsia="宋体" w:cs="宋体"/>
                <w:sz w:val="24"/>
              </w:rPr>
              <w:t xml:space="preserve">  女</w:t>
            </w:r>
            <w:r>
              <w:rPr>
                <w:rFonts w:hint="eastAsia" w:ascii="宋体" w:hAnsi="宋体" w:eastAsia="宋体" w:cs="宋体"/>
                <w:sz w:val="24"/>
              </w:rPr>
              <w:sym w:font="Wingdings 2" w:char="00A3"/>
            </w:r>
          </w:p>
          <w:p w14:paraId="127D66DE">
            <w:pPr>
              <w:spacing w:line="276" w:lineRule="auto"/>
              <w:rPr>
                <w:rFonts w:ascii="宋体" w:hAnsi="宋体" w:eastAsia="宋体" w:cs="宋体"/>
                <w:sz w:val="24"/>
              </w:rPr>
            </w:pPr>
            <w:r>
              <w:rPr>
                <w:rFonts w:hint="eastAsia" w:ascii="宋体" w:hAnsi="宋体" w:eastAsia="宋体" w:cs="宋体"/>
                <w:sz w:val="24"/>
              </w:rPr>
              <w:t>出生日期：    年    月     日</w:t>
            </w:r>
            <w:r>
              <w:rPr>
                <w:rFonts w:ascii="宋体" w:hAnsi="宋体" w:eastAsia="宋体" w:cs="宋体"/>
                <w:sz w:val="24"/>
              </w:rPr>
              <w:t xml:space="preserve">        </w:t>
            </w:r>
            <w:r>
              <w:rPr>
                <w:rFonts w:hint="eastAsia" w:ascii="宋体" w:hAnsi="宋体" w:eastAsia="宋体" w:cs="宋体"/>
                <w:sz w:val="24"/>
              </w:rPr>
              <w:t>民族：</w:t>
            </w:r>
          </w:p>
          <w:p w14:paraId="518EFBE1">
            <w:pPr>
              <w:spacing w:line="276" w:lineRule="auto"/>
              <w:rPr>
                <w:rFonts w:ascii="宋体" w:hAnsi="宋体" w:eastAsia="宋体" w:cs="宋体"/>
                <w:sz w:val="24"/>
              </w:rPr>
            </w:pPr>
            <w:r>
              <w:rPr>
                <w:rFonts w:hint="eastAsia" w:ascii="宋体" w:hAnsi="宋体" w:eastAsia="宋体" w:cs="宋体"/>
                <w:sz w:val="24"/>
              </w:rPr>
              <w:t>工作单位：</w:t>
            </w:r>
            <w:r>
              <w:rPr>
                <w:rFonts w:ascii="宋体" w:hAnsi="宋体" w:eastAsia="宋体" w:cs="宋体"/>
                <w:sz w:val="24"/>
              </w:rPr>
              <w:t xml:space="preserve">                           </w:t>
            </w:r>
            <w:r>
              <w:rPr>
                <w:rFonts w:hint="eastAsia" w:ascii="宋体" w:hAnsi="宋体" w:eastAsia="宋体" w:cs="宋体"/>
                <w:sz w:val="24"/>
              </w:rPr>
              <w:t>职务：</w:t>
            </w:r>
          </w:p>
          <w:p w14:paraId="4BFB0FDF">
            <w:pPr>
              <w:spacing w:line="276" w:lineRule="auto"/>
              <w:rPr>
                <w:rFonts w:ascii="宋体" w:hAnsi="宋体" w:eastAsia="宋体" w:cs="宋体"/>
                <w:sz w:val="24"/>
              </w:rPr>
            </w:pPr>
            <w:r>
              <w:rPr>
                <w:rFonts w:hint="eastAsia" w:ascii="宋体" w:hAnsi="宋体" w:eastAsia="宋体" w:cs="宋体"/>
                <w:sz w:val="24"/>
              </w:rPr>
              <w:t>联系电话：</w:t>
            </w:r>
          </w:p>
          <w:p w14:paraId="6C0A9DEC">
            <w:pPr>
              <w:spacing w:line="276" w:lineRule="auto"/>
              <w:rPr>
                <w:rFonts w:ascii="宋体" w:hAnsi="宋体" w:eastAsia="宋体" w:cs="宋体"/>
                <w:sz w:val="24"/>
              </w:rPr>
            </w:pPr>
            <w:r>
              <w:rPr>
                <w:rFonts w:hint="eastAsia" w:ascii="宋体" w:hAnsi="宋体" w:eastAsia="宋体" w:cs="宋体"/>
                <w:sz w:val="24"/>
              </w:rPr>
              <w:t>住所地（户籍所在地）：</w:t>
            </w:r>
          </w:p>
          <w:p w14:paraId="027F9763">
            <w:pPr>
              <w:spacing w:line="276" w:lineRule="auto"/>
              <w:rPr>
                <w:rFonts w:ascii="宋体" w:hAnsi="宋体" w:eastAsia="宋体" w:cs="宋体"/>
                <w:sz w:val="24"/>
              </w:rPr>
            </w:pPr>
            <w:r>
              <w:rPr>
                <w:rFonts w:hint="eastAsia" w:ascii="宋体" w:hAnsi="宋体" w:eastAsia="宋体" w:cs="宋体"/>
                <w:sz w:val="24"/>
              </w:rPr>
              <w:t>经常居住地：</w:t>
            </w:r>
          </w:p>
          <w:p w14:paraId="7539E753">
            <w:pPr>
              <w:spacing w:line="276" w:lineRule="auto"/>
              <w:rPr>
                <w:rFonts w:ascii="宋体" w:hAnsi="宋体" w:eastAsia="宋体" w:cs="宋体"/>
                <w:sz w:val="24"/>
              </w:rPr>
            </w:pPr>
            <w:r>
              <w:rPr>
                <w:rFonts w:ascii="宋体" w:hAnsi="宋体" w:eastAsia="宋体" w:cs="宋体"/>
                <w:sz w:val="24"/>
              </w:rPr>
              <w:t>证件类型：</w:t>
            </w:r>
          </w:p>
          <w:p w14:paraId="7106279A">
            <w:pPr>
              <w:spacing w:line="276" w:lineRule="auto"/>
              <w:rPr>
                <w:rFonts w:ascii="宋体" w:hAnsi="宋体" w:eastAsia="宋体" w:cs="宋体"/>
                <w:sz w:val="24"/>
              </w:rPr>
            </w:pPr>
            <w:r>
              <w:rPr>
                <w:rFonts w:ascii="宋体" w:hAnsi="宋体" w:eastAsia="宋体" w:cs="宋体"/>
                <w:sz w:val="24"/>
              </w:rPr>
              <w:t>证件号码：</w:t>
            </w:r>
          </w:p>
        </w:tc>
      </w:tr>
      <w:tr w14:paraId="587AF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519D7525">
            <w:pPr>
              <w:spacing w:line="276" w:lineRule="auto"/>
              <w:rPr>
                <w:rFonts w:ascii="宋体" w:hAnsi="宋体" w:eastAsia="宋体" w:cs="宋体"/>
                <w:sz w:val="24"/>
              </w:rPr>
            </w:pPr>
            <w:r>
              <w:rPr>
                <w:rFonts w:hint="eastAsia" w:ascii="宋体" w:hAnsi="宋体" w:eastAsia="宋体" w:cs="宋体"/>
                <w:sz w:val="24"/>
              </w:rPr>
              <w:t>原告（法人、非法人组织）</w:t>
            </w:r>
          </w:p>
        </w:tc>
        <w:tc>
          <w:tcPr>
            <w:tcW w:w="8372" w:type="dxa"/>
          </w:tcPr>
          <w:p w14:paraId="7990673A">
            <w:pPr>
              <w:spacing w:line="276" w:lineRule="auto"/>
              <w:rPr>
                <w:rFonts w:ascii="楷体" w:hAnsi="楷体" w:eastAsia="楷体" w:cs="宋体"/>
                <w:sz w:val="24"/>
              </w:rPr>
            </w:pPr>
            <w:r>
              <w:rPr>
                <w:rFonts w:hint="eastAsia" w:ascii="宋体" w:hAnsi="宋体" w:eastAsia="宋体" w:cs="宋体"/>
                <w:sz w:val="24"/>
              </w:rPr>
              <w:t>名称：</w:t>
            </w:r>
            <w:r>
              <w:rPr>
                <w:rFonts w:hint="eastAsia" w:ascii="楷体" w:hAnsi="楷体" w:eastAsia="楷体" w:cs="宋体"/>
                <w:sz w:val="24"/>
              </w:rPr>
              <w:t>××融资租赁有限公司</w:t>
            </w:r>
          </w:p>
          <w:p w14:paraId="126EF73C">
            <w:pPr>
              <w:spacing w:line="276" w:lineRule="auto"/>
              <w:rPr>
                <w:rFonts w:ascii="楷体" w:hAnsi="楷体" w:eastAsia="楷体" w:cs="宋体"/>
                <w:sz w:val="24"/>
              </w:rPr>
            </w:pPr>
            <w:r>
              <w:rPr>
                <w:rFonts w:hint="eastAsia" w:ascii="宋体" w:hAnsi="宋体" w:eastAsia="宋体" w:cs="宋体"/>
                <w:sz w:val="24"/>
              </w:rPr>
              <w:t>住所地（主要办事机构所在地）：</w:t>
            </w:r>
            <w:r>
              <w:rPr>
                <w:rFonts w:hint="eastAsia" w:ascii="楷体" w:hAnsi="楷体" w:eastAsia="楷体" w:cs="宋体"/>
                <w:sz w:val="24"/>
              </w:rPr>
              <w:t>天津自贸试验区××路××号</w:t>
            </w:r>
          </w:p>
          <w:p w14:paraId="4AAE6F1D">
            <w:pPr>
              <w:spacing w:line="276" w:lineRule="auto"/>
              <w:rPr>
                <w:rFonts w:ascii="宋体" w:hAnsi="宋体" w:eastAsia="宋体" w:cs="宋体"/>
                <w:sz w:val="24"/>
              </w:rPr>
            </w:pPr>
            <w:r>
              <w:rPr>
                <w:rFonts w:hint="eastAsia" w:ascii="宋体" w:hAnsi="宋体" w:eastAsia="宋体" w:cs="宋体"/>
                <w:sz w:val="24"/>
              </w:rPr>
              <w:t>注册地/登记地：</w:t>
            </w:r>
            <w:r>
              <w:rPr>
                <w:rFonts w:hint="eastAsia" w:ascii="楷体" w:hAnsi="楷体" w:eastAsia="楷体" w:cs="宋体"/>
                <w:sz w:val="24"/>
              </w:rPr>
              <w:t>天津自贸试验区××路××号</w:t>
            </w:r>
          </w:p>
          <w:p w14:paraId="07FDFC76">
            <w:pPr>
              <w:spacing w:line="276" w:lineRule="auto"/>
              <w:rPr>
                <w:rFonts w:ascii="宋体" w:hAnsi="宋体" w:eastAsia="宋体" w:cs="宋体"/>
                <w:sz w:val="24"/>
              </w:rPr>
            </w:pPr>
            <w:r>
              <w:rPr>
                <w:rFonts w:hint="eastAsia" w:ascii="宋体" w:hAnsi="宋体" w:eastAsia="宋体" w:cs="宋体"/>
                <w:sz w:val="24"/>
              </w:rPr>
              <w:t>法定代表人/主要负责人：</w:t>
            </w:r>
            <w:r>
              <w:rPr>
                <w:rFonts w:hint="eastAsia" w:ascii="楷体" w:hAnsi="楷体" w:eastAsia="楷体" w:cs="宋体"/>
                <w:sz w:val="24"/>
              </w:rPr>
              <w:t>徐××</w:t>
            </w:r>
            <w:r>
              <w:rPr>
                <w:rFonts w:ascii="宋体" w:hAnsi="宋体" w:eastAsia="宋体" w:cs="宋体"/>
                <w:sz w:val="24"/>
              </w:rPr>
              <w:t xml:space="preserve">        </w:t>
            </w:r>
            <w:r>
              <w:rPr>
                <w:rFonts w:hint="eastAsia" w:ascii="宋体" w:hAnsi="宋体" w:eastAsia="宋体" w:cs="宋体"/>
                <w:sz w:val="24"/>
              </w:rPr>
              <w:t>职务：</w:t>
            </w:r>
            <w:r>
              <w:rPr>
                <w:rFonts w:hint="eastAsia" w:ascii="楷体" w:hAnsi="楷体" w:eastAsia="楷体" w:cs="宋体"/>
                <w:sz w:val="24"/>
              </w:rPr>
              <w:t xml:space="preserve">董事长 </w:t>
            </w:r>
          </w:p>
          <w:p w14:paraId="1E3FB6DB">
            <w:pPr>
              <w:spacing w:line="276" w:lineRule="auto"/>
              <w:rPr>
                <w:rFonts w:ascii="楷体" w:hAnsi="楷体" w:eastAsia="楷体" w:cs="宋体"/>
                <w:sz w:val="24"/>
              </w:rPr>
            </w:pPr>
            <w:r>
              <w:rPr>
                <w:rFonts w:hint="eastAsia" w:ascii="宋体" w:hAnsi="宋体" w:eastAsia="宋体" w:cs="宋体"/>
                <w:sz w:val="24"/>
              </w:rPr>
              <w:t>联系电话：</w:t>
            </w:r>
            <w:r>
              <w:rPr>
                <w:rFonts w:hint="eastAsia" w:ascii="楷体" w:hAnsi="楷体" w:eastAsia="楷体" w:cs="宋体"/>
                <w:sz w:val="24"/>
              </w:rPr>
              <w:t>×××××××××××</w:t>
            </w:r>
          </w:p>
          <w:p w14:paraId="75C8F254">
            <w:pPr>
              <w:spacing w:line="276" w:lineRule="auto"/>
              <w:rPr>
                <w:rFonts w:ascii="宋体" w:hAnsi="宋体" w:eastAsia="宋体" w:cs="宋体"/>
                <w:sz w:val="24"/>
              </w:rPr>
            </w:pPr>
            <w:r>
              <w:rPr>
                <w:rFonts w:hint="eastAsia" w:ascii="宋体" w:hAnsi="宋体" w:eastAsia="宋体" w:cs="宋体"/>
                <w:sz w:val="24"/>
              </w:rPr>
              <w:t>统一社会信用代码：</w:t>
            </w:r>
            <w:r>
              <w:rPr>
                <w:rFonts w:hint="eastAsia" w:ascii="楷体" w:hAnsi="楷体" w:eastAsia="楷体" w:cs="宋体"/>
                <w:sz w:val="24"/>
              </w:rPr>
              <w:t>××××××××××××××××××</w:t>
            </w:r>
          </w:p>
          <w:p w14:paraId="3335A6F7">
            <w:pPr>
              <w:spacing w:line="276" w:lineRule="auto"/>
              <w:rPr>
                <w:rFonts w:ascii="宋体" w:hAnsi="宋体" w:eastAsia="宋体" w:cs="宋体"/>
                <w:sz w:val="24"/>
              </w:rPr>
            </w:pPr>
            <w:r>
              <w:rPr>
                <w:rFonts w:hint="eastAsia" w:ascii="宋体" w:hAnsi="宋体" w:eastAsia="宋体" w:cs="宋体"/>
                <w:sz w:val="24"/>
              </w:rPr>
              <w:t>类型：有限责任公司</w:t>
            </w:r>
            <w:r>
              <w:rPr>
                <w:rFonts w:hint="eastAsia" w:ascii="宋体" w:hAnsi="宋体" w:eastAsia="宋体" w:cs="宋体"/>
                <w:sz w:val="24"/>
              </w:rPr>
              <w:sym w:font="Wingdings 2" w:char="0052"/>
            </w:r>
            <w:r>
              <w:rPr>
                <w:rFonts w:ascii="宋体" w:hAnsi="宋体" w:eastAsia="宋体" w:cs="宋体"/>
                <w:sz w:val="24"/>
              </w:rPr>
              <w:t xml:space="preserve">  </w:t>
            </w:r>
            <w:r>
              <w:rPr>
                <w:rFonts w:hint="eastAsia" w:ascii="宋体" w:hAnsi="宋体" w:eastAsia="宋体" w:cs="宋体"/>
                <w:sz w:val="24"/>
              </w:rPr>
              <w:t>股份有限公司</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上市公司</w:t>
            </w:r>
            <w:r>
              <w:rPr>
                <w:rFonts w:hint="eastAsia" w:ascii="宋体" w:hAnsi="宋体" w:eastAsia="宋体" w:cs="宋体"/>
                <w:sz w:val="24"/>
              </w:rPr>
              <w:sym w:font="Wingdings 2" w:char="00A3"/>
            </w:r>
          </w:p>
          <w:p w14:paraId="2827B921">
            <w:pPr>
              <w:spacing w:line="276" w:lineRule="auto"/>
              <w:ind w:firstLine="720" w:firstLineChars="300"/>
              <w:rPr>
                <w:rFonts w:ascii="宋体" w:hAnsi="宋体" w:eastAsia="宋体" w:cs="宋体"/>
                <w:sz w:val="24"/>
              </w:rPr>
            </w:pPr>
            <w:r>
              <w:rPr>
                <w:rFonts w:hint="eastAsia" w:ascii="宋体" w:hAnsi="宋体" w:eastAsia="宋体" w:cs="宋体"/>
                <w:sz w:val="24"/>
              </w:rPr>
              <w:t>其他企业法人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事业单位</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社会团体</w:t>
            </w:r>
            <w:r>
              <w:rPr>
                <w:rFonts w:hint="eastAsia" w:ascii="宋体" w:hAnsi="宋体" w:eastAsia="宋体" w:cs="宋体"/>
                <w:sz w:val="24"/>
              </w:rPr>
              <w:sym w:font="Wingdings 2" w:char="00A3"/>
            </w:r>
          </w:p>
          <w:p w14:paraId="26E65A7E">
            <w:pPr>
              <w:spacing w:line="276" w:lineRule="auto"/>
              <w:ind w:firstLine="720" w:firstLineChars="300"/>
              <w:rPr>
                <w:rFonts w:ascii="宋体" w:hAnsi="宋体" w:eastAsia="宋体" w:cs="宋体"/>
                <w:sz w:val="24"/>
              </w:rPr>
            </w:pPr>
            <w:r>
              <w:rPr>
                <w:rFonts w:hint="eastAsia" w:ascii="宋体" w:hAnsi="宋体" w:eastAsia="宋体" w:cs="宋体"/>
                <w:sz w:val="24"/>
              </w:rPr>
              <w:t>基金会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社会服务机构</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机关法人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农村集体经济组织法人</w:t>
            </w:r>
            <w:r>
              <w:rPr>
                <w:rFonts w:hint="eastAsia" w:ascii="宋体" w:hAnsi="宋体" w:eastAsia="宋体" w:cs="宋体"/>
                <w:sz w:val="24"/>
              </w:rPr>
              <w:sym w:font="Wingdings 2" w:char="00A3"/>
            </w:r>
          </w:p>
          <w:p w14:paraId="37C05206">
            <w:pPr>
              <w:spacing w:line="276" w:lineRule="auto"/>
              <w:ind w:firstLine="720" w:firstLineChars="300"/>
              <w:rPr>
                <w:rFonts w:ascii="宋体" w:hAnsi="宋体" w:eastAsia="宋体" w:cs="宋体"/>
                <w:sz w:val="24"/>
              </w:rPr>
            </w:pPr>
            <w:r>
              <w:rPr>
                <w:rFonts w:hint="eastAsia" w:ascii="宋体" w:hAnsi="宋体" w:eastAsia="宋体" w:cs="宋体"/>
                <w:sz w:val="24"/>
              </w:rPr>
              <w:t>城镇农村的合作经济组织法人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基层群众性自治组织法人</w:t>
            </w:r>
            <w:r>
              <w:rPr>
                <w:rFonts w:hint="eastAsia" w:ascii="宋体" w:hAnsi="宋体" w:eastAsia="宋体" w:cs="宋体"/>
                <w:sz w:val="24"/>
              </w:rPr>
              <w:sym w:font="Wingdings 2" w:char="00A3"/>
            </w:r>
          </w:p>
          <w:p w14:paraId="64B949C1">
            <w:pPr>
              <w:spacing w:line="276" w:lineRule="auto"/>
              <w:ind w:left="720" w:hanging="720" w:hangingChars="300"/>
              <w:rPr>
                <w:rFonts w:ascii="宋体" w:hAnsi="宋体" w:eastAsia="宋体" w:cs="宋体"/>
                <w:sz w:val="24"/>
              </w:rPr>
            </w:pPr>
            <w:r>
              <w:rPr>
                <w:rFonts w:hint="eastAsia" w:ascii="宋体" w:hAnsi="宋体" w:eastAsia="宋体" w:cs="宋体"/>
                <w:sz w:val="24"/>
              </w:rPr>
              <w:t xml:space="preserve">      个人独资企业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合伙企业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不具有法人资格的专业服务机构</w:t>
            </w:r>
            <w:r>
              <w:rPr>
                <w:rFonts w:hint="eastAsia" w:ascii="宋体" w:hAnsi="宋体" w:eastAsia="宋体" w:cs="宋体"/>
                <w:sz w:val="24"/>
              </w:rPr>
              <w:sym w:font="Wingdings 2" w:char="00A3"/>
            </w:r>
          </w:p>
          <w:p w14:paraId="4020D558">
            <w:pPr>
              <w:spacing w:line="276" w:lineRule="auto"/>
              <w:ind w:left="720" w:hanging="720" w:hangingChars="300"/>
              <w:rPr>
                <w:rFonts w:ascii="宋体" w:hAnsi="宋体" w:eastAsia="宋体" w:cs="宋体"/>
                <w:sz w:val="24"/>
              </w:rPr>
            </w:pPr>
            <w:r>
              <w:rPr>
                <w:rFonts w:hint="eastAsia" w:ascii="宋体" w:hAnsi="宋体" w:eastAsia="宋体" w:cs="宋体"/>
                <w:sz w:val="24"/>
              </w:rPr>
              <w:t>所有制性质：国有</w:t>
            </w:r>
            <w:r>
              <w:rPr>
                <w:rFonts w:hint="eastAsia" w:ascii="宋体" w:hAnsi="宋体" w:eastAsia="宋体" w:cs="宋体"/>
                <w:sz w:val="24"/>
              </w:rPr>
              <w:sym w:font="Wingdings 2" w:char="0052"/>
            </w:r>
            <w:r>
              <w:rPr>
                <w:rFonts w:hint="eastAsia" w:ascii="宋体" w:hAnsi="宋体" w:eastAsia="宋体" w:cs="宋体"/>
                <w:sz w:val="24"/>
              </w:rPr>
              <w:t>（控股</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参股</w:t>
            </w:r>
            <w:r>
              <w:rPr>
                <w:rFonts w:hint="eastAsia" w:ascii="宋体" w:hAnsi="宋体" w:eastAsia="宋体" w:cs="宋体"/>
                <w:sz w:val="24"/>
              </w:rPr>
              <w:sym w:font="Wingdings 2" w:char="0052"/>
            </w:r>
            <w:r>
              <w:rPr>
                <w:rFonts w:hint="eastAsia" w:ascii="宋体" w:hAnsi="宋体" w:eastAsia="宋体" w:cs="宋体"/>
                <w:sz w:val="24"/>
              </w:rPr>
              <w:t>）</w:t>
            </w:r>
            <w:r>
              <w:rPr>
                <w:rFonts w:ascii="宋体" w:hAnsi="宋体" w:eastAsia="宋体" w:cs="宋体"/>
                <w:sz w:val="24"/>
              </w:rPr>
              <w:t xml:space="preserve">  </w:t>
            </w:r>
            <w:r>
              <w:rPr>
                <w:rFonts w:hint="eastAsia" w:ascii="宋体" w:hAnsi="宋体" w:eastAsia="宋体" w:cs="宋体"/>
                <w:sz w:val="24"/>
              </w:rPr>
              <w:t>民营</w:t>
            </w:r>
            <w:r>
              <w:rPr>
                <w:rFonts w:hint="eastAsia" w:ascii="宋体" w:hAnsi="宋体" w:eastAsia="宋体" w:cs="宋体"/>
                <w:sz w:val="24"/>
              </w:rPr>
              <w:sym w:font="Wingdings 2" w:char="00A3"/>
            </w:r>
            <w:r>
              <w:rPr>
                <w:rFonts w:ascii="宋体" w:hAnsi="宋体" w:eastAsia="宋体" w:cs="宋体"/>
                <w:sz w:val="24"/>
              </w:rPr>
              <w:t xml:space="preserve">  其他</w:t>
            </w:r>
            <w:r>
              <w:rPr>
                <w:rFonts w:hint="eastAsia" w:ascii="宋体" w:hAnsi="宋体" w:eastAsia="宋体" w:cs="宋体"/>
                <w:sz w:val="24"/>
              </w:rPr>
              <w:sym w:font="Wingdings 2" w:char="00A3"/>
            </w:r>
            <w:r>
              <w:rPr>
                <w:rFonts w:ascii="宋体" w:hAnsi="宋体" w:eastAsia="宋体" w:cs="宋体"/>
                <w:sz w:val="24"/>
              </w:rPr>
              <w:t>________________</w:t>
            </w:r>
          </w:p>
        </w:tc>
      </w:tr>
      <w:tr w14:paraId="6F77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0BD33905">
            <w:pPr>
              <w:spacing w:line="276" w:lineRule="auto"/>
              <w:rPr>
                <w:rFonts w:ascii="宋体" w:hAnsi="宋体" w:eastAsia="宋体" w:cs="宋体"/>
                <w:sz w:val="24"/>
              </w:rPr>
            </w:pPr>
            <w:r>
              <w:rPr>
                <w:rFonts w:hint="eastAsia" w:ascii="宋体" w:hAnsi="宋体" w:eastAsia="宋体" w:cs="宋体"/>
                <w:sz w:val="24"/>
              </w:rPr>
              <w:t>委托诉讼代理人</w:t>
            </w:r>
          </w:p>
        </w:tc>
        <w:tc>
          <w:tcPr>
            <w:tcW w:w="8372" w:type="dxa"/>
          </w:tcPr>
          <w:p w14:paraId="391AC471">
            <w:pPr>
              <w:spacing w:line="276" w:lineRule="auto"/>
              <w:rPr>
                <w:rFonts w:ascii="宋体" w:hAnsi="宋体" w:eastAsia="宋体" w:cs="宋体"/>
                <w:sz w:val="24"/>
              </w:rPr>
            </w:pPr>
            <w:r>
              <w:rPr>
                <w:rFonts w:hint="eastAsia" w:ascii="宋体" w:hAnsi="宋体" w:eastAsia="宋体" w:cs="宋体"/>
                <w:sz w:val="24"/>
              </w:rPr>
              <w:t>有</w:t>
            </w:r>
            <w:r>
              <w:rPr>
                <w:rFonts w:hint="eastAsia" w:ascii="宋体" w:hAnsi="宋体" w:eastAsia="宋体" w:cs="宋体"/>
                <w:sz w:val="24"/>
              </w:rPr>
              <w:sym w:font="Wingdings 2" w:char="0052"/>
            </w:r>
          </w:p>
          <w:p w14:paraId="09939FA6">
            <w:pPr>
              <w:spacing w:line="276" w:lineRule="auto"/>
              <w:ind w:firstLine="360"/>
              <w:rPr>
                <w:rFonts w:ascii="楷体" w:hAnsi="楷体" w:eastAsia="楷体" w:cs="宋体"/>
                <w:sz w:val="24"/>
              </w:rPr>
            </w:pPr>
            <w:r>
              <w:rPr>
                <w:rFonts w:hint="eastAsia" w:ascii="宋体" w:hAnsi="宋体" w:eastAsia="宋体" w:cs="宋体"/>
                <w:sz w:val="24"/>
              </w:rPr>
              <w:t>姓名：</w:t>
            </w:r>
            <w:r>
              <w:rPr>
                <w:rFonts w:hint="eastAsia" w:ascii="楷体" w:hAnsi="楷体" w:eastAsia="楷体" w:cs="宋体"/>
                <w:sz w:val="24"/>
              </w:rPr>
              <w:t>何××</w:t>
            </w:r>
          </w:p>
          <w:p w14:paraId="36D43D08">
            <w:pPr>
              <w:spacing w:line="276" w:lineRule="auto"/>
              <w:ind w:firstLine="360"/>
              <w:rPr>
                <w:rFonts w:ascii="宋体" w:hAnsi="宋体" w:eastAsia="宋体" w:cs="宋体"/>
                <w:sz w:val="24"/>
              </w:rPr>
            </w:pPr>
            <w:r>
              <w:rPr>
                <w:rFonts w:hint="eastAsia" w:ascii="宋体" w:hAnsi="宋体" w:eastAsia="宋体" w:cs="宋体"/>
                <w:sz w:val="24"/>
              </w:rPr>
              <w:t>单位：</w:t>
            </w:r>
            <w:r>
              <w:rPr>
                <w:rFonts w:hint="eastAsia" w:ascii="楷体" w:hAnsi="楷体" w:eastAsia="楷体" w:cs="宋体"/>
                <w:sz w:val="24"/>
              </w:rPr>
              <w:t>天津××律师事务所</w:t>
            </w:r>
            <w:r>
              <w:rPr>
                <w:rFonts w:ascii="宋体" w:hAnsi="宋体" w:eastAsia="宋体" w:cs="宋体"/>
                <w:sz w:val="24"/>
              </w:rPr>
              <w:t xml:space="preserve">        </w:t>
            </w:r>
            <w:r>
              <w:rPr>
                <w:rFonts w:hint="eastAsia" w:ascii="宋体" w:hAnsi="宋体" w:eastAsia="宋体" w:cs="宋体"/>
                <w:sz w:val="24"/>
              </w:rPr>
              <w:t>职务：</w:t>
            </w:r>
            <w:r>
              <w:rPr>
                <w:rFonts w:hint="eastAsia" w:ascii="楷体" w:hAnsi="楷体" w:eastAsia="楷体" w:cs="宋体"/>
                <w:sz w:val="24"/>
              </w:rPr>
              <w:t xml:space="preserve">律师 </w:t>
            </w:r>
          </w:p>
          <w:p w14:paraId="22ED0B05">
            <w:pPr>
              <w:spacing w:line="276" w:lineRule="auto"/>
              <w:ind w:firstLine="360"/>
              <w:rPr>
                <w:rFonts w:ascii="宋体" w:hAnsi="宋体" w:eastAsia="宋体" w:cs="宋体"/>
                <w:sz w:val="24"/>
              </w:rPr>
            </w:pPr>
            <w:r>
              <w:rPr>
                <w:rFonts w:hint="eastAsia" w:ascii="宋体" w:hAnsi="宋体" w:eastAsia="宋体" w:cs="宋体"/>
                <w:sz w:val="24"/>
              </w:rPr>
              <w:t>联系电话：</w:t>
            </w:r>
            <w:r>
              <w:rPr>
                <w:rFonts w:hint="eastAsia" w:ascii="楷体" w:hAnsi="楷体" w:eastAsia="楷体" w:cs="宋体"/>
                <w:sz w:val="24"/>
              </w:rPr>
              <w:t>×××××××××××</w:t>
            </w:r>
          </w:p>
          <w:p w14:paraId="1E51ABD0">
            <w:pPr>
              <w:spacing w:line="276" w:lineRule="auto"/>
              <w:ind w:firstLine="360"/>
              <w:rPr>
                <w:rFonts w:ascii="宋体" w:hAnsi="宋体" w:eastAsia="宋体" w:cs="宋体"/>
                <w:sz w:val="24"/>
              </w:rPr>
            </w:pPr>
            <w:r>
              <w:rPr>
                <w:rFonts w:hint="eastAsia" w:ascii="宋体" w:hAnsi="宋体" w:eastAsia="宋体" w:cs="宋体"/>
                <w:sz w:val="24"/>
              </w:rPr>
              <w:t>代理权限：一般授权</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特别授权</w:t>
            </w:r>
            <w:r>
              <w:rPr>
                <w:rFonts w:hint="eastAsia" w:ascii="宋体" w:hAnsi="宋体" w:eastAsia="宋体" w:cs="宋体"/>
                <w:sz w:val="24"/>
              </w:rPr>
              <w:sym w:font="Wingdings 2" w:char="0052"/>
            </w:r>
            <w:r>
              <w:rPr>
                <w:rFonts w:ascii="宋体" w:hAnsi="宋体" w:eastAsia="宋体" w:cs="宋体"/>
                <w:sz w:val="24"/>
              </w:rPr>
              <w:t>________________</w:t>
            </w:r>
          </w:p>
          <w:p w14:paraId="36FCD73E">
            <w:pPr>
              <w:spacing w:line="276" w:lineRule="auto"/>
              <w:rPr>
                <w:rFonts w:ascii="宋体" w:hAnsi="宋体" w:eastAsia="宋体" w:cs="宋体"/>
                <w:sz w:val="24"/>
              </w:rPr>
            </w:pPr>
            <w:r>
              <w:rPr>
                <w:rFonts w:hint="eastAsia" w:ascii="宋体" w:hAnsi="宋体" w:eastAsia="宋体" w:cs="宋体"/>
                <w:sz w:val="24"/>
              </w:rPr>
              <w:t>无</w:t>
            </w:r>
            <w:r>
              <w:rPr>
                <w:rFonts w:hint="eastAsia" w:ascii="宋体" w:hAnsi="宋体" w:eastAsia="宋体" w:cs="宋体"/>
                <w:sz w:val="24"/>
              </w:rPr>
              <w:sym w:font="Wingdings 2" w:char="00A3"/>
            </w:r>
          </w:p>
        </w:tc>
      </w:tr>
      <w:tr w14:paraId="52CB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36B93DFA">
            <w:pPr>
              <w:spacing w:line="276" w:lineRule="auto"/>
              <w:rPr>
                <w:rFonts w:ascii="宋体" w:hAnsi="宋体" w:eastAsia="宋体" w:cs="宋体"/>
                <w:sz w:val="24"/>
              </w:rPr>
            </w:pPr>
            <w:r>
              <w:rPr>
                <w:rFonts w:hint="eastAsia" w:ascii="宋体" w:hAnsi="宋体" w:eastAsia="宋体" w:cs="宋体"/>
                <w:sz w:val="24"/>
              </w:rPr>
              <w:t>被告（自然人）</w:t>
            </w:r>
          </w:p>
        </w:tc>
        <w:tc>
          <w:tcPr>
            <w:tcW w:w="8372" w:type="dxa"/>
          </w:tcPr>
          <w:p w14:paraId="26F9D7EE">
            <w:pPr>
              <w:spacing w:line="276" w:lineRule="auto"/>
              <w:rPr>
                <w:rFonts w:ascii="楷体" w:hAnsi="楷体" w:eastAsia="楷体" w:cs="宋体"/>
                <w:sz w:val="24"/>
              </w:rPr>
            </w:pPr>
            <w:r>
              <w:rPr>
                <w:rFonts w:hint="eastAsia" w:ascii="宋体" w:hAnsi="宋体" w:eastAsia="宋体" w:cs="宋体"/>
                <w:sz w:val="24"/>
              </w:rPr>
              <w:t>姓名：</w:t>
            </w:r>
            <w:r>
              <w:rPr>
                <w:rFonts w:hint="eastAsia" w:ascii="楷体" w:hAnsi="楷体" w:eastAsia="楷体" w:cs="宋体"/>
                <w:sz w:val="24"/>
              </w:rPr>
              <w:t>谢××</w:t>
            </w:r>
          </w:p>
          <w:p w14:paraId="5E23E731">
            <w:pPr>
              <w:spacing w:line="276" w:lineRule="auto"/>
              <w:rPr>
                <w:rFonts w:ascii="宋体" w:hAnsi="宋体" w:eastAsia="宋体" w:cs="宋体"/>
                <w:sz w:val="24"/>
              </w:rPr>
            </w:pPr>
            <w:r>
              <w:rPr>
                <w:rFonts w:hint="eastAsia" w:ascii="宋体" w:hAnsi="宋体" w:eastAsia="宋体" w:cs="宋体"/>
                <w:sz w:val="24"/>
              </w:rPr>
              <w:t>性别：男</w:t>
            </w:r>
            <w:r>
              <w:rPr>
                <w:rFonts w:hint="eastAsia" w:ascii="宋体" w:hAnsi="宋体" w:eastAsia="宋体" w:cs="宋体"/>
                <w:sz w:val="24"/>
              </w:rPr>
              <w:sym w:font="Wingdings 2" w:char="0052"/>
            </w:r>
            <w:r>
              <w:rPr>
                <w:rFonts w:hint="eastAsia" w:ascii="宋体" w:hAnsi="宋体" w:eastAsia="宋体" w:cs="宋体"/>
                <w:sz w:val="24"/>
              </w:rPr>
              <w:t xml:space="preserve"> 女</w:t>
            </w:r>
            <w:r>
              <w:rPr>
                <w:rFonts w:hint="eastAsia" w:ascii="宋体" w:hAnsi="宋体" w:eastAsia="宋体" w:cs="宋体"/>
                <w:sz w:val="24"/>
              </w:rPr>
              <w:sym w:font="Wingdings 2" w:char="00A3"/>
            </w:r>
          </w:p>
          <w:p w14:paraId="59BB49D5">
            <w:pPr>
              <w:spacing w:line="276" w:lineRule="auto"/>
              <w:rPr>
                <w:rFonts w:ascii="楷体" w:hAnsi="楷体" w:eastAsia="楷体" w:cs="宋体"/>
                <w:sz w:val="24"/>
              </w:rPr>
            </w:pPr>
            <w:r>
              <w:rPr>
                <w:rFonts w:hint="eastAsia" w:ascii="宋体" w:hAnsi="宋体" w:eastAsia="宋体" w:cs="宋体"/>
                <w:sz w:val="24"/>
              </w:rPr>
              <w:t>出生日期：</w:t>
            </w:r>
            <w:r>
              <w:rPr>
                <w:rFonts w:hint="eastAsia" w:ascii="楷体" w:hAnsi="楷体" w:eastAsia="楷体" w:cs="宋体"/>
                <w:sz w:val="24"/>
              </w:rPr>
              <w:t>1955年1月1日</w:t>
            </w:r>
            <w:r>
              <w:rPr>
                <w:rFonts w:ascii="宋体" w:hAnsi="宋体" w:eastAsia="宋体" w:cs="宋体"/>
                <w:sz w:val="24"/>
              </w:rPr>
              <w:t xml:space="preserve">        </w:t>
            </w:r>
            <w:r>
              <w:rPr>
                <w:rFonts w:hint="eastAsia" w:ascii="宋体" w:hAnsi="宋体" w:eastAsia="宋体" w:cs="宋体"/>
                <w:sz w:val="24"/>
              </w:rPr>
              <w:t>民族：</w:t>
            </w:r>
            <w:r>
              <w:rPr>
                <w:rFonts w:hint="eastAsia" w:ascii="楷体" w:hAnsi="楷体" w:eastAsia="楷体" w:cs="宋体"/>
                <w:sz w:val="24"/>
              </w:rPr>
              <w:t>汉族</w:t>
            </w:r>
          </w:p>
          <w:p w14:paraId="15F1768B">
            <w:pPr>
              <w:spacing w:line="276" w:lineRule="auto"/>
              <w:rPr>
                <w:rFonts w:ascii="宋体" w:hAnsi="宋体" w:eastAsia="宋体" w:cs="宋体"/>
                <w:sz w:val="24"/>
              </w:rPr>
            </w:pPr>
            <w:r>
              <w:rPr>
                <w:rFonts w:hint="eastAsia" w:ascii="宋体" w:hAnsi="宋体" w:eastAsia="宋体" w:cs="宋体"/>
                <w:sz w:val="24"/>
              </w:rPr>
              <w:t>工作单位：×××公司</w:t>
            </w:r>
            <w:r>
              <w:rPr>
                <w:rFonts w:ascii="宋体" w:hAnsi="宋体" w:eastAsia="宋体" w:cs="宋体"/>
                <w:sz w:val="24"/>
              </w:rPr>
              <w:t xml:space="preserve">        </w:t>
            </w:r>
            <w:r>
              <w:rPr>
                <w:rFonts w:hint="eastAsia" w:ascii="宋体" w:hAnsi="宋体" w:eastAsia="宋体" w:cs="宋体"/>
                <w:sz w:val="24"/>
              </w:rPr>
              <w:t>职务：</w:t>
            </w:r>
            <w:r>
              <w:rPr>
                <w:rFonts w:hint="eastAsia" w:ascii="楷体" w:hAnsi="楷体" w:eastAsia="楷体" w:cs="宋体"/>
                <w:sz w:val="24"/>
              </w:rPr>
              <w:t>总经理</w:t>
            </w:r>
          </w:p>
          <w:p w14:paraId="379B38BA">
            <w:pPr>
              <w:spacing w:line="276" w:lineRule="auto"/>
              <w:rPr>
                <w:rFonts w:ascii="宋体" w:hAnsi="宋体" w:eastAsia="宋体" w:cs="宋体"/>
                <w:sz w:val="24"/>
              </w:rPr>
            </w:pPr>
            <w:r>
              <w:rPr>
                <w:rFonts w:hint="eastAsia" w:ascii="宋体" w:hAnsi="宋体" w:eastAsia="宋体" w:cs="宋体"/>
                <w:sz w:val="24"/>
              </w:rPr>
              <w:t>联系电话：</w:t>
            </w:r>
            <w:r>
              <w:rPr>
                <w:rFonts w:hint="eastAsia" w:ascii="楷体" w:hAnsi="楷体" w:eastAsia="楷体" w:cs="宋体"/>
                <w:sz w:val="24"/>
              </w:rPr>
              <w:t>×××××××××××</w:t>
            </w:r>
          </w:p>
          <w:p w14:paraId="0A49A776">
            <w:pPr>
              <w:spacing w:line="276" w:lineRule="auto"/>
              <w:rPr>
                <w:rFonts w:ascii="楷体" w:hAnsi="楷体" w:eastAsia="楷体" w:cs="宋体"/>
                <w:sz w:val="24"/>
              </w:rPr>
            </w:pPr>
            <w:r>
              <w:rPr>
                <w:rFonts w:hint="eastAsia" w:ascii="宋体" w:hAnsi="宋体" w:eastAsia="宋体" w:cs="宋体"/>
                <w:sz w:val="24"/>
              </w:rPr>
              <w:t>住所地（户籍所在地）：</w:t>
            </w:r>
            <w:r>
              <w:rPr>
                <w:rFonts w:hint="eastAsia" w:ascii="楷体" w:hAnsi="楷体" w:eastAsia="楷体" w:cs="宋体"/>
                <w:sz w:val="24"/>
              </w:rPr>
              <w:t>上海市浦东新区××路××弄××号</w:t>
            </w:r>
          </w:p>
          <w:p w14:paraId="0C591721">
            <w:pPr>
              <w:spacing w:line="276" w:lineRule="auto"/>
              <w:rPr>
                <w:rFonts w:ascii="宋体" w:hAnsi="宋体" w:eastAsia="宋体" w:cs="宋体"/>
                <w:sz w:val="24"/>
              </w:rPr>
            </w:pPr>
            <w:r>
              <w:rPr>
                <w:rFonts w:hint="eastAsia" w:ascii="宋体" w:hAnsi="宋体" w:eastAsia="宋体" w:cs="宋体"/>
                <w:sz w:val="24"/>
              </w:rPr>
              <w:t>经常居住地：</w:t>
            </w:r>
          </w:p>
          <w:p w14:paraId="2E7F72BE">
            <w:pPr>
              <w:spacing w:line="276" w:lineRule="auto"/>
              <w:rPr>
                <w:rFonts w:ascii="宋体" w:hAnsi="宋体" w:eastAsia="宋体" w:cs="宋体"/>
                <w:sz w:val="24"/>
              </w:rPr>
            </w:pPr>
            <w:r>
              <w:rPr>
                <w:rFonts w:ascii="宋体" w:hAnsi="宋体" w:eastAsia="宋体" w:cs="宋体"/>
                <w:sz w:val="24"/>
              </w:rPr>
              <w:t>证件类型：</w:t>
            </w:r>
            <w:r>
              <w:rPr>
                <w:rFonts w:ascii="楷体" w:hAnsi="楷体" w:eastAsia="楷体" w:cs="宋体"/>
                <w:sz w:val="24"/>
              </w:rPr>
              <w:t>身份证</w:t>
            </w:r>
          </w:p>
          <w:p w14:paraId="442A2336">
            <w:pPr>
              <w:spacing w:line="276" w:lineRule="auto"/>
              <w:rPr>
                <w:rFonts w:ascii="宋体" w:hAnsi="宋体" w:eastAsia="宋体" w:cs="宋体"/>
                <w:sz w:val="24"/>
              </w:rPr>
            </w:pPr>
            <w:r>
              <w:rPr>
                <w:rFonts w:ascii="宋体" w:hAnsi="宋体" w:eastAsia="宋体" w:cs="宋体"/>
                <w:sz w:val="24"/>
              </w:rPr>
              <w:t>证件号码：</w:t>
            </w:r>
            <w:r>
              <w:rPr>
                <w:rFonts w:hint="eastAsia" w:ascii="楷体" w:hAnsi="楷体" w:eastAsia="楷体" w:cs="宋体"/>
                <w:sz w:val="24"/>
              </w:rPr>
              <w:t>××××××××××××××××××</w:t>
            </w:r>
          </w:p>
        </w:tc>
      </w:tr>
      <w:tr w14:paraId="363C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243B0EE2">
            <w:pPr>
              <w:spacing w:line="276" w:lineRule="auto"/>
              <w:rPr>
                <w:rFonts w:ascii="宋体" w:hAnsi="宋体" w:eastAsia="宋体" w:cs="宋体"/>
                <w:sz w:val="24"/>
              </w:rPr>
            </w:pPr>
            <w:r>
              <w:rPr>
                <w:rFonts w:hint="eastAsia" w:ascii="宋体" w:hAnsi="宋体" w:eastAsia="宋体" w:cs="宋体"/>
                <w:sz w:val="24"/>
              </w:rPr>
              <w:t>被告（法人、非法人组织）</w:t>
            </w:r>
          </w:p>
        </w:tc>
        <w:tc>
          <w:tcPr>
            <w:tcW w:w="8372" w:type="dxa"/>
          </w:tcPr>
          <w:p w14:paraId="6CD19D73">
            <w:pPr>
              <w:spacing w:line="276" w:lineRule="auto"/>
              <w:rPr>
                <w:rFonts w:ascii="楷体" w:hAnsi="楷体" w:eastAsia="楷体" w:cs="宋体"/>
                <w:sz w:val="24"/>
              </w:rPr>
            </w:pPr>
            <w:r>
              <w:rPr>
                <w:rFonts w:hint="eastAsia" w:ascii="宋体" w:hAnsi="宋体" w:eastAsia="宋体" w:cs="宋体"/>
                <w:sz w:val="24"/>
              </w:rPr>
              <w:t>名称：</w:t>
            </w:r>
            <w:r>
              <w:rPr>
                <w:rFonts w:hint="eastAsia" w:ascii="楷体" w:hAnsi="楷体" w:eastAsia="楷体" w:cs="宋体"/>
                <w:sz w:val="24"/>
              </w:rPr>
              <w:t>龙川公司</w:t>
            </w:r>
          </w:p>
          <w:p w14:paraId="6FEB01C9">
            <w:pPr>
              <w:spacing w:line="276" w:lineRule="auto"/>
              <w:rPr>
                <w:rFonts w:ascii="楷体" w:hAnsi="楷体" w:eastAsia="楷体" w:cs="宋体"/>
                <w:sz w:val="24"/>
              </w:rPr>
            </w:pPr>
            <w:r>
              <w:rPr>
                <w:rFonts w:hint="eastAsia" w:ascii="宋体" w:hAnsi="宋体" w:eastAsia="宋体" w:cs="宋体"/>
                <w:sz w:val="24"/>
              </w:rPr>
              <w:t>住所地（主要办事机构所在地）：</w:t>
            </w:r>
            <w:r>
              <w:rPr>
                <w:rFonts w:hint="eastAsia" w:ascii="楷体" w:hAnsi="楷体" w:eastAsia="楷体" w:cs="宋体"/>
                <w:sz w:val="24"/>
              </w:rPr>
              <w:t>龙川县××路矿区</w:t>
            </w:r>
          </w:p>
          <w:p w14:paraId="0107F356">
            <w:pPr>
              <w:spacing w:line="276" w:lineRule="auto"/>
              <w:rPr>
                <w:rFonts w:ascii="宋体" w:hAnsi="宋体" w:eastAsia="宋体" w:cs="宋体"/>
                <w:sz w:val="24"/>
              </w:rPr>
            </w:pPr>
            <w:r>
              <w:rPr>
                <w:rFonts w:hint="eastAsia" w:ascii="宋体" w:hAnsi="宋体" w:eastAsia="宋体" w:cs="宋体"/>
                <w:sz w:val="24"/>
              </w:rPr>
              <w:t>注册地/登记地：</w:t>
            </w:r>
            <w:r>
              <w:rPr>
                <w:rFonts w:hint="eastAsia" w:ascii="楷体" w:hAnsi="楷体" w:eastAsia="楷体" w:cs="宋体"/>
                <w:sz w:val="24"/>
              </w:rPr>
              <w:t>龙川县××路矿区</w:t>
            </w:r>
          </w:p>
          <w:p w14:paraId="304346DB">
            <w:pPr>
              <w:spacing w:line="276" w:lineRule="auto"/>
              <w:rPr>
                <w:rFonts w:ascii="宋体" w:hAnsi="宋体" w:eastAsia="宋体" w:cs="宋体"/>
                <w:sz w:val="24"/>
              </w:rPr>
            </w:pPr>
            <w:r>
              <w:rPr>
                <w:rFonts w:hint="eastAsia" w:ascii="宋体" w:hAnsi="宋体" w:eastAsia="宋体" w:cs="宋体"/>
                <w:sz w:val="24"/>
              </w:rPr>
              <w:t>法定代表人/主要负责人：</w:t>
            </w:r>
            <w:r>
              <w:rPr>
                <w:rFonts w:hint="eastAsia" w:ascii="楷体" w:hAnsi="楷体" w:eastAsia="楷体" w:cs="宋体"/>
                <w:sz w:val="24"/>
              </w:rPr>
              <w:t>宋××</w:t>
            </w:r>
            <w:r>
              <w:rPr>
                <w:rFonts w:ascii="宋体" w:hAnsi="宋体" w:eastAsia="宋体" w:cs="宋体"/>
                <w:sz w:val="24"/>
              </w:rPr>
              <w:t xml:space="preserve">        </w:t>
            </w:r>
            <w:r>
              <w:rPr>
                <w:rFonts w:hint="eastAsia" w:ascii="宋体" w:hAnsi="宋体" w:eastAsia="宋体" w:cs="宋体"/>
                <w:sz w:val="24"/>
              </w:rPr>
              <w:t>职务：</w:t>
            </w:r>
            <w:r>
              <w:rPr>
                <w:rFonts w:hint="eastAsia" w:ascii="楷体" w:hAnsi="楷体" w:eastAsia="楷体" w:cs="宋体"/>
                <w:sz w:val="24"/>
              </w:rPr>
              <w:t>董事长</w:t>
            </w:r>
          </w:p>
          <w:p w14:paraId="5C6221FE">
            <w:pPr>
              <w:spacing w:line="276" w:lineRule="auto"/>
              <w:rPr>
                <w:rFonts w:ascii="宋体" w:hAnsi="宋体" w:eastAsia="宋体" w:cs="宋体"/>
                <w:sz w:val="24"/>
              </w:rPr>
            </w:pPr>
            <w:r>
              <w:rPr>
                <w:rFonts w:hint="eastAsia" w:ascii="宋体" w:hAnsi="宋体" w:eastAsia="宋体" w:cs="宋体"/>
                <w:sz w:val="24"/>
              </w:rPr>
              <w:t>联系电话：</w:t>
            </w:r>
            <w:r>
              <w:rPr>
                <w:rFonts w:hint="eastAsia" w:ascii="楷体" w:hAnsi="楷体" w:eastAsia="楷体" w:cs="宋体"/>
                <w:sz w:val="24"/>
              </w:rPr>
              <w:t>×××××××××××</w:t>
            </w:r>
          </w:p>
          <w:p w14:paraId="2E5A09D0">
            <w:pPr>
              <w:spacing w:line="276" w:lineRule="auto"/>
              <w:rPr>
                <w:rFonts w:ascii="楷体" w:hAnsi="楷体" w:eastAsia="楷体" w:cs="宋体"/>
                <w:sz w:val="24"/>
              </w:rPr>
            </w:pPr>
            <w:r>
              <w:rPr>
                <w:rFonts w:hint="eastAsia" w:ascii="宋体" w:hAnsi="宋体" w:eastAsia="宋体" w:cs="宋体"/>
                <w:sz w:val="24"/>
              </w:rPr>
              <w:t>统一社会信用代码：</w:t>
            </w:r>
            <w:r>
              <w:rPr>
                <w:rFonts w:hint="eastAsia" w:ascii="楷体" w:hAnsi="楷体" w:eastAsia="楷体" w:cs="宋体"/>
                <w:sz w:val="24"/>
              </w:rPr>
              <w:t>××××××××××××××××××</w:t>
            </w:r>
          </w:p>
          <w:p w14:paraId="73B2398D">
            <w:pPr>
              <w:spacing w:line="276" w:lineRule="auto"/>
              <w:rPr>
                <w:rFonts w:ascii="宋体" w:hAnsi="宋体" w:eastAsia="宋体" w:cs="宋体"/>
                <w:sz w:val="24"/>
              </w:rPr>
            </w:pPr>
            <w:r>
              <w:rPr>
                <w:rFonts w:hint="eastAsia" w:ascii="宋体" w:hAnsi="宋体" w:eastAsia="宋体" w:cs="宋体"/>
                <w:sz w:val="24"/>
              </w:rPr>
              <w:t>类型：有限责任公司</w:t>
            </w:r>
            <w:r>
              <w:rPr>
                <w:rFonts w:hint="eastAsia" w:ascii="宋体" w:hAnsi="宋体" w:eastAsia="宋体" w:cs="宋体"/>
                <w:sz w:val="24"/>
              </w:rPr>
              <w:sym w:font="Wingdings 2" w:char="0052"/>
            </w:r>
            <w:r>
              <w:rPr>
                <w:rFonts w:ascii="宋体" w:hAnsi="宋体" w:eastAsia="宋体" w:cs="宋体"/>
                <w:sz w:val="24"/>
              </w:rPr>
              <w:t xml:space="preserve">  </w:t>
            </w:r>
            <w:r>
              <w:rPr>
                <w:rFonts w:hint="eastAsia" w:ascii="宋体" w:hAnsi="宋体" w:eastAsia="宋体" w:cs="宋体"/>
                <w:sz w:val="24"/>
              </w:rPr>
              <w:t>股份有限公司</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上市公司</w:t>
            </w:r>
            <w:r>
              <w:rPr>
                <w:rFonts w:hint="eastAsia" w:ascii="宋体" w:hAnsi="宋体" w:eastAsia="宋体" w:cs="宋体"/>
                <w:sz w:val="24"/>
              </w:rPr>
              <w:sym w:font="Wingdings 2" w:char="00A3"/>
            </w:r>
          </w:p>
          <w:p w14:paraId="3632540C">
            <w:pPr>
              <w:spacing w:line="276" w:lineRule="auto"/>
              <w:ind w:firstLine="720" w:firstLineChars="300"/>
              <w:rPr>
                <w:rFonts w:ascii="宋体" w:hAnsi="宋体" w:eastAsia="宋体" w:cs="宋体"/>
                <w:sz w:val="24"/>
              </w:rPr>
            </w:pPr>
            <w:r>
              <w:rPr>
                <w:rFonts w:hint="eastAsia" w:ascii="宋体" w:hAnsi="宋体" w:eastAsia="宋体" w:cs="宋体"/>
                <w:sz w:val="24"/>
              </w:rPr>
              <w:t>其他企业法人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事业单位</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社会团体</w:t>
            </w:r>
            <w:r>
              <w:rPr>
                <w:rFonts w:hint="eastAsia" w:ascii="宋体" w:hAnsi="宋体" w:eastAsia="宋体" w:cs="宋体"/>
                <w:sz w:val="24"/>
              </w:rPr>
              <w:sym w:font="Wingdings 2" w:char="00A3"/>
            </w:r>
          </w:p>
          <w:p w14:paraId="13289188">
            <w:pPr>
              <w:spacing w:line="276" w:lineRule="auto"/>
              <w:ind w:firstLine="720" w:firstLineChars="300"/>
              <w:rPr>
                <w:rFonts w:ascii="宋体" w:hAnsi="宋体" w:eastAsia="宋体" w:cs="宋体"/>
                <w:sz w:val="24"/>
              </w:rPr>
            </w:pPr>
            <w:r>
              <w:rPr>
                <w:rFonts w:hint="eastAsia" w:ascii="宋体" w:hAnsi="宋体" w:eastAsia="宋体" w:cs="宋体"/>
                <w:sz w:val="24"/>
              </w:rPr>
              <w:t>基金会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社会服务机构</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机关法人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农村集体经济组织法人</w:t>
            </w:r>
            <w:r>
              <w:rPr>
                <w:rFonts w:hint="eastAsia" w:ascii="宋体" w:hAnsi="宋体" w:eastAsia="宋体" w:cs="宋体"/>
                <w:sz w:val="24"/>
              </w:rPr>
              <w:sym w:font="Wingdings 2" w:char="00A3"/>
            </w:r>
          </w:p>
          <w:p w14:paraId="255CA2CE">
            <w:pPr>
              <w:spacing w:line="276" w:lineRule="auto"/>
              <w:ind w:firstLine="720" w:firstLineChars="300"/>
              <w:rPr>
                <w:rFonts w:ascii="宋体" w:hAnsi="宋体" w:eastAsia="宋体" w:cs="宋体"/>
                <w:sz w:val="24"/>
              </w:rPr>
            </w:pPr>
            <w:r>
              <w:rPr>
                <w:rFonts w:hint="eastAsia" w:ascii="宋体" w:hAnsi="宋体" w:eastAsia="宋体" w:cs="宋体"/>
                <w:sz w:val="24"/>
              </w:rPr>
              <w:t>城镇农村的合作经济组织法人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基层群众性自治组织法人</w:t>
            </w:r>
            <w:r>
              <w:rPr>
                <w:rFonts w:hint="eastAsia" w:ascii="宋体" w:hAnsi="宋体" w:eastAsia="宋体" w:cs="宋体"/>
                <w:sz w:val="24"/>
              </w:rPr>
              <w:sym w:font="Wingdings 2" w:char="00A3"/>
            </w:r>
          </w:p>
          <w:p w14:paraId="10380346">
            <w:pPr>
              <w:spacing w:line="276" w:lineRule="auto"/>
              <w:ind w:left="720" w:hanging="720" w:hangingChars="300"/>
              <w:rPr>
                <w:rFonts w:ascii="宋体" w:hAnsi="宋体" w:eastAsia="宋体" w:cs="宋体"/>
                <w:sz w:val="24"/>
              </w:rPr>
            </w:pPr>
            <w:r>
              <w:rPr>
                <w:rFonts w:hint="eastAsia" w:ascii="宋体" w:hAnsi="宋体" w:eastAsia="宋体" w:cs="宋体"/>
                <w:sz w:val="24"/>
              </w:rPr>
              <w:t xml:space="preserve">      个人独资企业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合伙企业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不具有法人资格的专业服务机构</w:t>
            </w:r>
            <w:r>
              <w:rPr>
                <w:rFonts w:hint="eastAsia" w:ascii="宋体" w:hAnsi="宋体" w:eastAsia="宋体" w:cs="宋体"/>
                <w:sz w:val="24"/>
              </w:rPr>
              <w:sym w:font="Wingdings 2" w:char="00A3"/>
            </w:r>
          </w:p>
          <w:p w14:paraId="65A29C89">
            <w:pPr>
              <w:spacing w:line="276" w:lineRule="auto"/>
              <w:rPr>
                <w:rFonts w:ascii="宋体" w:hAnsi="宋体" w:eastAsia="宋体" w:cs="宋体"/>
                <w:sz w:val="24"/>
              </w:rPr>
            </w:pPr>
            <w:r>
              <w:rPr>
                <w:rFonts w:hint="eastAsia" w:ascii="宋体" w:hAnsi="宋体" w:eastAsia="宋体" w:cs="宋体"/>
                <w:sz w:val="24"/>
              </w:rPr>
              <w:t>所有制性质：国有</w:t>
            </w:r>
            <w:r>
              <w:rPr>
                <w:rFonts w:hint="eastAsia" w:ascii="宋体" w:hAnsi="宋体" w:eastAsia="宋体" w:cs="宋体"/>
                <w:sz w:val="24"/>
              </w:rPr>
              <w:sym w:font="Wingdings 2" w:char="00A3"/>
            </w:r>
            <w:r>
              <w:rPr>
                <w:rFonts w:hint="eastAsia" w:ascii="宋体" w:hAnsi="宋体" w:eastAsia="宋体" w:cs="宋体"/>
                <w:sz w:val="24"/>
              </w:rPr>
              <w:t>（控股</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参股</w:t>
            </w:r>
            <w:r>
              <w:rPr>
                <w:rFonts w:hint="eastAsia" w:ascii="宋体" w:hAnsi="宋体" w:eastAsia="宋体" w:cs="宋体"/>
                <w:sz w:val="24"/>
              </w:rPr>
              <w:sym w:font="Wingdings 2" w:char="00A3"/>
            </w:r>
            <w:r>
              <w:rPr>
                <w:rFonts w:hint="eastAsia" w:ascii="宋体" w:hAnsi="宋体" w:eastAsia="宋体" w:cs="宋体"/>
                <w:sz w:val="24"/>
              </w:rPr>
              <w:t>）</w:t>
            </w:r>
            <w:r>
              <w:rPr>
                <w:rFonts w:ascii="宋体" w:hAnsi="宋体" w:eastAsia="宋体" w:cs="宋体"/>
                <w:sz w:val="24"/>
              </w:rPr>
              <w:t xml:space="preserve">  </w:t>
            </w:r>
            <w:r>
              <w:rPr>
                <w:rFonts w:hint="eastAsia" w:ascii="宋体" w:hAnsi="宋体" w:eastAsia="宋体" w:cs="宋体"/>
                <w:sz w:val="24"/>
              </w:rPr>
              <w:t>民营</w:t>
            </w:r>
            <w:r>
              <w:rPr>
                <w:rFonts w:hint="eastAsia" w:ascii="宋体" w:hAnsi="宋体" w:eastAsia="宋体" w:cs="宋体"/>
                <w:sz w:val="24"/>
              </w:rPr>
              <w:sym w:font="Wingdings 2" w:char="0052"/>
            </w:r>
            <w:r>
              <w:rPr>
                <w:rFonts w:ascii="宋体" w:hAnsi="宋体" w:eastAsia="宋体" w:cs="宋体"/>
                <w:sz w:val="24"/>
              </w:rPr>
              <w:t xml:space="preserve">  其他</w:t>
            </w:r>
            <w:r>
              <w:rPr>
                <w:rFonts w:hint="eastAsia" w:ascii="宋体" w:hAnsi="宋体" w:eastAsia="宋体" w:cs="宋体"/>
                <w:sz w:val="24"/>
              </w:rPr>
              <w:sym w:font="Wingdings 2" w:char="00A3"/>
            </w:r>
            <w:r>
              <w:rPr>
                <w:rFonts w:ascii="宋体" w:hAnsi="宋体" w:eastAsia="宋体" w:cs="宋体"/>
                <w:sz w:val="24"/>
              </w:rPr>
              <w:t>________________</w:t>
            </w:r>
          </w:p>
        </w:tc>
      </w:tr>
      <w:tr w14:paraId="6E42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3D0C360B">
            <w:pPr>
              <w:spacing w:line="276" w:lineRule="auto"/>
              <w:jc w:val="left"/>
              <w:rPr>
                <w:rFonts w:ascii="宋体" w:hAnsi="宋体" w:eastAsia="宋体" w:cs="宋体"/>
                <w:sz w:val="24"/>
              </w:rPr>
            </w:pPr>
            <w:r>
              <w:rPr>
                <w:rFonts w:hint="eastAsia" w:ascii="宋体" w:hAnsi="宋体" w:eastAsia="宋体" w:cs="宋体"/>
                <w:sz w:val="24"/>
              </w:rPr>
              <w:t>第三人（自然人）</w:t>
            </w:r>
          </w:p>
        </w:tc>
        <w:tc>
          <w:tcPr>
            <w:tcW w:w="8372" w:type="dxa"/>
          </w:tcPr>
          <w:p w14:paraId="49DE286D">
            <w:pPr>
              <w:spacing w:line="276" w:lineRule="auto"/>
              <w:rPr>
                <w:rFonts w:ascii="宋体" w:hAnsi="宋体" w:eastAsia="宋体" w:cs="宋体"/>
                <w:sz w:val="24"/>
              </w:rPr>
            </w:pPr>
            <w:r>
              <w:rPr>
                <w:rFonts w:hint="eastAsia" w:ascii="宋体" w:hAnsi="宋体" w:eastAsia="宋体" w:cs="宋体"/>
                <w:sz w:val="24"/>
              </w:rPr>
              <w:t>姓名：</w:t>
            </w:r>
          </w:p>
          <w:p w14:paraId="5775E32A">
            <w:pPr>
              <w:spacing w:line="276" w:lineRule="auto"/>
              <w:rPr>
                <w:rFonts w:ascii="宋体" w:hAnsi="宋体" w:eastAsia="宋体" w:cs="宋体"/>
                <w:sz w:val="24"/>
              </w:rPr>
            </w:pPr>
            <w:r>
              <w:rPr>
                <w:rFonts w:hint="eastAsia" w:ascii="宋体" w:hAnsi="宋体" w:eastAsia="宋体" w:cs="宋体"/>
                <w:sz w:val="24"/>
              </w:rPr>
              <w:t>性别：男</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女</w:t>
            </w:r>
            <w:r>
              <w:rPr>
                <w:rFonts w:hint="eastAsia" w:ascii="宋体" w:hAnsi="宋体" w:eastAsia="宋体" w:cs="宋体"/>
                <w:sz w:val="24"/>
              </w:rPr>
              <w:sym w:font="Wingdings 2" w:char="00A3"/>
            </w:r>
          </w:p>
          <w:p w14:paraId="647133F2">
            <w:pPr>
              <w:spacing w:line="276" w:lineRule="auto"/>
              <w:rPr>
                <w:rFonts w:ascii="宋体" w:hAnsi="宋体" w:eastAsia="宋体" w:cs="宋体"/>
                <w:sz w:val="24"/>
              </w:rPr>
            </w:pPr>
            <w:r>
              <w:rPr>
                <w:rFonts w:hint="eastAsia" w:ascii="宋体" w:hAnsi="宋体" w:eastAsia="宋体" w:cs="宋体"/>
                <w:sz w:val="24"/>
              </w:rPr>
              <w:t>出生日期：    年    月     日</w:t>
            </w:r>
            <w:r>
              <w:rPr>
                <w:rFonts w:ascii="宋体" w:hAnsi="宋体" w:eastAsia="宋体" w:cs="宋体"/>
                <w:sz w:val="24"/>
              </w:rPr>
              <w:t xml:space="preserve">        </w:t>
            </w:r>
            <w:r>
              <w:rPr>
                <w:rFonts w:hint="eastAsia" w:ascii="宋体" w:hAnsi="宋体" w:eastAsia="宋体" w:cs="宋体"/>
                <w:sz w:val="24"/>
              </w:rPr>
              <w:t>民族：</w:t>
            </w:r>
          </w:p>
          <w:p w14:paraId="373DEF76">
            <w:pPr>
              <w:spacing w:line="276" w:lineRule="auto"/>
              <w:rPr>
                <w:rFonts w:ascii="宋体" w:hAnsi="宋体" w:eastAsia="宋体" w:cs="宋体"/>
                <w:sz w:val="24"/>
              </w:rPr>
            </w:pPr>
            <w:r>
              <w:rPr>
                <w:rFonts w:hint="eastAsia" w:ascii="宋体" w:hAnsi="宋体" w:eastAsia="宋体" w:cs="宋体"/>
                <w:sz w:val="24"/>
              </w:rPr>
              <w:t>工作单位：</w:t>
            </w:r>
            <w:r>
              <w:rPr>
                <w:rFonts w:ascii="宋体" w:hAnsi="宋体" w:eastAsia="宋体" w:cs="宋体"/>
                <w:sz w:val="24"/>
              </w:rPr>
              <w:t xml:space="preserve">                           </w:t>
            </w:r>
            <w:r>
              <w:rPr>
                <w:rFonts w:hint="eastAsia" w:ascii="宋体" w:hAnsi="宋体" w:eastAsia="宋体" w:cs="宋体"/>
                <w:sz w:val="24"/>
              </w:rPr>
              <w:t>职务：</w:t>
            </w:r>
          </w:p>
          <w:p w14:paraId="22278B8E">
            <w:pPr>
              <w:spacing w:line="276" w:lineRule="auto"/>
              <w:rPr>
                <w:rFonts w:ascii="宋体" w:hAnsi="宋体" w:eastAsia="宋体" w:cs="宋体"/>
                <w:sz w:val="24"/>
              </w:rPr>
            </w:pPr>
            <w:r>
              <w:rPr>
                <w:rFonts w:hint="eastAsia" w:ascii="宋体" w:hAnsi="宋体" w:eastAsia="宋体" w:cs="宋体"/>
                <w:sz w:val="24"/>
              </w:rPr>
              <w:t>联系电话：</w:t>
            </w:r>
          </w:p>
          <w:p w14:paraId="067AB20D">
            <w:pPr>
              <w:spacing w:line="276" w:lineRule="auto"/>
              <w:rPr>
                <w:rFonts w:ascii="宋体" w:hAnsi="宋体" w:eastAsia="宋体" w:cs="宋体"/>
                <w:sz w:val="24"/>
              </w:rPr>
            </w:pPr>
            <w:r>
              <w:rPr>
                <w:rFonts w:hint="eastAsia" w:ascii="宋体" w:hAnsi="宋体" w:eastAsia="宋体" w:cs="宋体"/>
                <w:sz w:val="24"/>
              </w:rPr>
              <w:t>住所地（户籍所在地）：</w:t>
            </w:r>
          </w:p>
          <w:p w14:paraId="0DA5F6B9">
            <w:pPr>
              <w:spacing w:line="276" w:lineRule="auto"/>
              <w:rPr>
                <w:rFonts w:ascii="宋体" w:hAnsi="宋体" w:eastAsia="宋体" w:cs="宋体"/>
                <w:sz w:val="24"/>
              </w:rPr>
            </w:pPr>
            <w:r>
              <w:rPr>
                <w:rFonts w:hint="eastAsia" w:ascii="宋体" w:hAnsi="宋体" w:eastAsia="宋体" w:cs="宋体"/>
                <w:sz w:val="24"/>
              </w:rPr>
              <w:t>经常居住地：</w:t>
            </w:r>
          </w:p>
          <w:p w14:paraId="6FB7675D">
            <w:pPr>
              <w:spacing w:line="276" w:lineRule="auto"/>
              <w:rPr>
                <w:rFonts w:ascii="宋体" w:hAnsi="宋体" w:eastAsia="宋体" w:cs="宋体"/>
                <w:sz w:val="24"/>
              </w:rPr>
            </w:pPr>
            <w:r>
              <w:rPr>
                <w:rFonts w:ascii="宋体" w:hAnsi="宋体" w:eastAsia="宋体" w:cs="宋体"/>
                <w:sz w:val="24"/>
              </w:rPr>
              <w:t>证件类型：</w:t>
            </w:r>
          </w:p>
          <w:p w14:paraId="04C993B2">
            <w:pPr>
              <w:spacing w:line="276" w:lineRule="auto"/>
              <w:rPr>
                <w:rFonts w:ascii="宋体" w:hAnsi="宋体" w:eastAsia="宋体" w:cs="宋体"/>
                <w:sz w:val="24"/>
              </w:rPr>
            </w:pPr>
            <w:r>
              <w:rPr>
                <w:rFonts w:ascii="宋体" w:hAnsi="宋体" w:eastAsia="宋体" w:cs="宋体"/>
                <w:sz w:val="24"/>
              </w:rPr>
              <w:t>证件号码：</w:t>
            </w:r>
          </w:p>
        </w:tc>
      </w:tr>
      <w:tr w14:paraId="1F9E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74C31D3A">
            <w:pPr>
              <w:spacing w:line="276" w:lineRule="auto"/>
              <w:jc w:val="left"/>
              <w:rPr>
                <w:rFonts w:ascii="宋体" w:hAnsi="宋体" w:eastAsia="宋体" w:cs="宋体"/>
                <w:sz w:val="24"/>
              </w:rPr>
            </w:pPr>
            <w:r>
              <w:rPr>
                <w:rFonts w:hint="eastAsia" w:ascii="宋体" w:hAnsi="宋体" w:eastAsia="宋体" w:cs="宋体"/>
                <w:sz w:val="24"/>
              </w:rPr>
              <w:t>第三人（法人、非法人组织）</w:t>
            </w:r>
          </w:p>
        </w:tc>
        <w:tc>
          <w:tcPr>
            <w:tcW w:w="8372" w:type="dxa"/>
          </w:tcPr>
          <w:p w14:paraId="4CDE38EA">
            <w:pPr>
              <w:spacing w:line="276" w:lineRule="auto"/>
              <w:rPr>
                <w:rFonts w:ascii="宋体" w:hAnsi="宋体" w:eastAsia="宋体" w:cs="宋体"/>
                <w:sz w:val="24"/>
              </w:rPr>
            </w:pPr>
            <w:r>
              <w:rPr>
                <w:rFonts w:hint="eastAsia" w:ascii="宋体" w:hAnsi="宋体" w:eastAsia="宋体" w:cs="宋体"/>
                <w:sz w:val="24"/>
              </w:rPr>
              <w:t>名称：</w:t>
            </w:r>
          </w:p>
          <w:p w14:paraId="645093BF">
            <w:pPr>
              <w:spacing w:line="276" w:lineRule="auto"/>
              <w:rPr>
                <w:rFonts w:ascii="宋体" w:hAnsi="宋体" w:eastAsia="宋体" w:cs="宋体"/>
                <w:sz w:val="24"/>
              </w:rPr>
            </w:pPr>
            <w:r>
              <w:rPr>
                <w:rFonts w:hint="eastAsia" w:ascii="宋体" w:hAnsi="宋体" w:eastAsia="宋体" w:cs="宋体"/>
                <w:sz w:val="24"/>
              </w:rPr>
              <w:t>住所地（主要办事机构所在地）：</w:t>
            </w:r>
          </w:p>
          <w:p w14:paraId="5DC98B05">
            <w:pPr>
              <w:spacing w:line="276" w:lineRule="auto"/>
              <w:rPr>
                <w:rFonts w:ascii="宋体" w:hAnsi="宋体" w:eastAsia="宋体" w:cs="宋体"/>
                <w:sz w:val="24"/>
              </w:rPr>
            </w:pPr>
            <w:r>
              <w:rPr>
                <w:rFonts w:hint="eastAsia" w:ascii="宋体" w:hAnsi="宋体" w:eastAsia="宋体" w:cs="宋体"/>
                <w:sz w:val="24"/>
              </w:rPr>
              <w:t>注册地/登记地：</w:t>
            </w:r>
          </w:p>
          <w:p w14:paraId="53742A1D">
            <w:pPr>
              <w:spacing w:line="276" w:lineRule="auto"/>
              <w:rPr>
                <w:rFonts w:ascii="宋体" w:hAnsi="宋体" w:eastAsia="宋体" w:cs="宋体"/>
                <w:sz w:val="24"/>
              </w:rPr>
            </w:pPr>
            <w:r>
              <w:rPr>
                <w:rFonts w:hint="eastAsia" w:ascii="宋体" w:hAnsi="宋体" w:eastAsia="宋体" w:cs="宋体"/>
                <w:sz w:val="24"/>
              </w:rPr>
              <w:t>法定代表人/主要负责人：</w:t>
            </w:r>
            <w:r>
              <w:rPr>
                <w:rFonts w:ascii="宋体" w:hAnsi="宋体" w:eastAsia="宋体" w:cs="宋体"/>
                <w:sz w:val="24"/>
              </w:rPr>
              <w:t xml:space="preserve">        </w:t>
            </w:r>
            <w:r>
              <w:rPr>
                <w:rFonts w:hint="eastAsia" w:ascii="宋体" w:hAnsi="宋体" w:eastAsia="宋体" w:cs="宋体"/>
                <w:sz w:val="24"/>
              </w:rPr>
              <w:t>职务：</w:t>
            </w:r>
          </w:p>
          <w:p w14:paraId="46ED516F">
            <w:pPr>
              <w:spacing w:line="276" w:lineRule="auto"/>
              <w:rPr>
                <w:rFonts w:ascii="宋体" w:hAnsi="宋体" w:eastAsia="宋体" w:cs="宋体"/>
                <w:sz w:val="24"/>
              </w:rPr>
            </w:pPr>
            <w:r>
              <w:rPr>
                <w:rFonts w:hint="eastAsia" w:ascii="宋体" w:hAnsi="宋体" w:eastAsia="宋体" w:cs="宋体"/>
                <w:sz w:val="24"/>
              </w:rPr>
              <w:t>联系电话：</w:t>
            </w:r>
          </w:p>
          <w:p w14:paraId="2466B6DA">
            <w:pPr>
              <w:spacing w:line="276" w:lineRule="auto"/>
              <w:rPr>
                <w:rFonts w:ascii="宋体" w:hAnsi="宋体" w:eastAsia="宋体" w:cs="宋体"/>
                <w:sz w:val="24"/>
              </w:rPr>
            </w:pPr>
            <w:r>
              <w:rPr>
                <w:rFonts w:hint="eastAsia" w:ascii="宋体" w:hAnsi="宋体" w:eastAsia="宋体" w:cs="宋体"/>
                <w:sz w:val="24"/>
              </w:rPr>
              <w:t>统一社会信用代码：</w:t>
            </w:r>
          </w:p>
          <w:p w14:paraId="355D2897">
            <w:pPr>
              <w:spacing w:line="276" w:lineRule="auto"/>
              <w:rPr>
                <w:rFonts w:ascii="宋体" w:hAnsi="宋体" w:eastAsia="宋体" w:cs="宋体"/>
                <w:sz w:val="24"/>
              </w:rPr>
            </w:pPr>
            <w:r>
              <w:rPr>
                <w:rFonts w:hint="eastAsia" w:ascii="宋体" w:hAnsi="宋体" w:eastAsia="宋体" w:cs="宋体"/>
                <w:sz w:val="24"/>
              </w:rPr>
              <w:t>类型：有限责任公司</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股份有限公司</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上市公司</w:t>
            </w:r>
            <w:r>
              <w:rPr>
                <w:rFonts w:hint="eastAsia" w:ascii="宋体" w:hAnsi="宋体" w:eastAsia="宋体" w:cs="宋体"/>
                <w:sz w:val="24"/>
              </w:rPr>
              <w:sym w:font="Wingdings 2" w:char="00A3"/>
            </w:r>
          </w:p>
          <w:p w14:paraId="0BBFE39C">
            <w:pPr>
              <w:spacing w:line="276" w:lineRule="auto"/>
              <w:ind w:firstLine="720" w:firstLineChars="300"/>
              <w:rPr>
                <w:rFonts w:ascii="宋体" w:hAnsi="宋体" w:eastAsia="宋体" w:cs="宋体"/>
                <w:sz w:val="24"/>
              </w:rPr>
            </w:pPr>
            <w:r>
              <w:rPr>
                <w:rFonts w:hint="eastAsia" w:ascii="宋体" w:hAnsi="宋体" w:eastAsia="宋体" w:cs="宋体"/>
                <w:sz w:val="24"/>
              </w:rPr>
              <w:t>其他企业法人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事业单位</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社会团体</w:t>
            </w:r>
            <w:r>
              <w:rPr>
                <w:rFonts w:hint="eastAsia" w:ascii="宋体" w:hAnsi="宋体" w:eastAsia="宋体" w:cs="宋体"/>
                <w:sz w:val="24"/>
              </w:rPr>
              <w:sym w:font="Wingdings 2" w:char="00A3"/>
            </w:r>
          </w:p>
          <w:p w14:paraId="08534B2D">
            <w:pPr>
              <w:spacing w:line="276" w:lineRule="auto"/>
              <w:ind w:firstLine="720" w:firstLineChars="300"/>
              <w:rPr>
                <w:rFonts w:ascii="宋体" w:hAnsi="宋体" w:eastAsia="宋体" w:cs="宋体"/>
                <w:sz w:val="24"/>
              </w:rPr>
            </w:pPr>
            <w:r>
              <w:rPr>
                <w:rFonts w:hint="eastAsia" w:ascii="宋体" w:hAnsi="宋体" w:eastAsia="宋体" w:cs="宋体"/>
                <w:sz w:val="24"/>
              </w:rPr>
              <w:t>基金会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社会服务机构</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机关法人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农村集体经济组织法人</w:t>
            </w:r>
            <w:r>
              <w:rPr>
                <w:rFonts w:hint="eastAsia" w:ascii="宋体" w:hAnsi="宋体" w:eastAsia="宋体" w:cs="宋体"/>
                <w:sz w:val="24"/>
              </w:rPr>
              <w:sym w:font="Wingdings 2" w:char="00A3"/>
            </w:r>
          </w:p>
          <w:p w14:paraId="59072788">
            <w:pPr>
              <w:spacing w:line="276" w:lineRule="auto"/>
              <w:ind w:firstLine="720" w:firstLineChars="300"/>
              <w:rPr>
                <w:rFonts w:ascii="宋体" w:hAnsi="宋体" w:eastAsia="宋体" w:cs="宋体"/>
                <w:sz w:val="24"/>
              </w:rPr>
            </w:pPr>
            <w:r>
              <w:rPr>
                <w:rFonts w:hint="eastAsia" w:ascii="宋体" w:hAnsi="宋体" w:eastAsia="宋体" w:cs="宋体"/>
                <w:sz w:val="24"/>
              </w:rPr>
              <w:t>城镇农村的合作经济组织法人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基层群众性自治组织法人</w:t>
            </w:r>
            <w:r>
              <w:rPr>
                <w:rFonts w:hint="eastAsia" w:ascii="宋体" w:hAnsi="宋体" w:eastAsia="宋体" w:cs="宋体"/>
                <w:sz w:val="24"/>
              </w:rPr>
              <w:sym w:font="Wingdings 2" w:char="00A3"/>
            </w:r>
          </w:p>
          <w:p w14:paraId="53451F4D">
            <w:pPr>
              <w:spacing w:line="276" w:lineRule="auto"/>
              <w:ind w:left="720" w:hanging="720" w:hangingChars="300"/>
              <w:rPr>
                <w:rFonts w:ascii="宋体" w:hAnsi="宋体" w:eastAsia="宋体" w:cs="宋体"/>
                <w:sz w:val="24"/>
              </w:rPr>
            </w:pPr>
            <w:r>
              <w:rPr>
                <w:rFonts w:hint="eastAsia" w:ascii="宋体" w:hAnsi="宋体" w:eastAsia="宋体" w:cs="宋体"/>
                <w:sz w:val="24"/>
              </w:rPr>
              <w:t xml:space="preserve">      个人独资企业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合伙企业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不具有法人资格的专业服务机构</w:t>
            </w:r>
            <w:r>
              <w:rPr>
                <w:rFonts w:hint="eastAsia" w:ascii="宋体" w:hAnsi="宋体" w:eastAsia="宋体" w:cs="宋体"/>
                <w:sz w:val="24"/>
              </w:rPr>
              <w:sym w:font="Wingdings 2" w:char="00A3"/>
            </w:r>
          </w:p>
          <w:p w14:paraId="1A55C188">
            <w:pPr>
              <w:spacing w:line="276" w:lineRule="auto"/>
              <w:rPr>
                <w:rFonts w:ascii="宋体" w:hAnsi="宋体" w:eastAsia="宋体" w:cs="宋体"/>
                <w:sz w:val="24"/>
              </w:rPr>
            </w:pPr>
            <w:r>
              <w:rPr>
                <w:rFonts w:hint="eastAsia" w:ascii="宋体" w:hAnsi="宋体" w:eastAsia="宋体" w:cs="宋体"/>
                <w:sz w:val="24"/>
              </w:rPr>
              <w:t>所有制性质：国有</w:t>
            </w:r>
            <w:r>
              <w:rPr>
                <w:rFonts w:hint="eastAsia" w:ascii="宋体" w:hAnsi="宋体" w:eastAsia="宋体" w:cs="宋体"/>
                <w:sz w:val="24"/>
              </w:rPr>
              <w:sym w:font="Wingdings 2" w:char="00A3"/>
            </w:r>
            <w:r>
              <w:rPr>
                <w:rFonts w:hint="eastAsia" w:ascii="宋体" w:hAnsi="宋体" w:eastAsia="宋体" w:cs="宋体"/>
                <w:sz w:val="24"/>
              </w:rPr>
              <w:t>（控股</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参股</w:t>
            </w:r>
            <w:r>
              <w:rPr>
                <w:rFonts w:hint="eastAsia" w:ascii="宋体" w:hAnsi="宋体" w:eastAsia="宋体" w:cs="宋体"/>
                <w:sz w:val="24"/>
              </w:rPr>
              <w:sym w:font="Wingdings 2" w:char="00A3"/>
            </w:r>
            <w:r>
              <w:rPr>
                <w:rFonts w:hint="eastAsia" w:ascii="宋体" w:hAnsi="宋体" w:eastAsia="宋体" w:cs="宋体"/>
                <w:sz w:val="24"/>
              </w:rPr>
              <w:t>）</w:t>
            </w:r>
            <w:r>
              <w:rPr>
                <w:rFonts w:ascii="宋体" w:hAnsi="宋体" w:eastAsia="宋体" w:cs="宋体"/>
                <w:sz w:val="24"/>
              </w:rPr>
              <w:t xml:space="preserve">  </w:t>
            </w:r>
            <w:r>
              <w:rPr>
                <w:rFonts w:hint="eastAsia" w:ascii="宋体" w:hAnsi="宋体" w:eastAsia="宋体" w:cs="宋体"/>
                <w:sz w:val="24"/>
              </w:rPr>
              <w:t>民营</w:t>
            </w:r>
            <w:r>
              <w:rPr>
                <w:rFonts w:hint="eastAsia" w:ascii="宋体" w:hAnsi="宋体" w:eastAsia="宋体" w:cs="宋体"/>
                <w:sz w:val="24"/>
              </w:rPr>
              <w:sym w:font="Wingdings 2" w:char="00A3"/>
            </w:r>
            <w:r>
              <w:rPr>
                <w:rFonts w:ascii="宋体" w:hAnsi="宋体" w:eastAsia="宋体" w:cs="宋体"/>
                <w:sz w:val="24"/>
              </w:rPr>
              <w:t xml:space="preserve">  其他</w:t>
            </w:r>
            <w:r>
              <w:rPr>
                <w:rFonts w:hint="eastAsia" w:ascii="宋体" w:hAnsi="宋体" w:eastAsia="宋体" w:cs="宋体"/>
                <w:sz w:val="24"/>
              </w:rPr>
              <w:sym w:font="Wingdings 2" w:char="00A3"/>
            </w:r>
            <w:r>
              <w:rPr>
                <w:rFonts w:ascii="宋体" w:hAnsi="宋体" w:eastAsia="宋体" w:cs="宋体"/>
                <w:sz w:val="24"/>
              </w:rPr>
              <w:t>________________</w:t>
            </w:r>
          </w:p>
        </w:tc>
      </w:tr>
      <w:tr w14:paraId="3B8C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2"/>
          </w:tcPr>
          <w:p w14:paraId="7D2B7BEE">
            <w:pPr>
              <w:suppressAutoHyphens/>
              <w:spacing w:line="276" w:lineRule="auto"/>
              <w:jc w:val="center"/>
              <w:rPr>
                <w:rFonts w:ascii="方正小标宋简体" w:hAnsi="宋体" w:eastAsia="方正小标宋简体" w:cs="Times New Roman"/>
                <w:sz w:val="30"/>
                <w:szCs w:val="30"/>
              </w:rPr>
            </w:pPr>
            <w:r>
              <w:rPr>
                <w:rFonts w:hint="eastAsia" w:ascii="方正小标宋简体" w:hAnsi="宋体" w:eastAsia="方正小标宋简体" w:cs="Times New Roman"/>
                <w:sz w:val="30"/>
                <w:szCs w:val="30"/>
              </w:rPr>
              <w:t>诉讼请求</w:t>
            </w:r>
          </w:p>
          <w:p w14:paraId="5AD80FDF">
            <w:pPr>
              <w:suppressAutoHyphens/>
              <w:spacing w:line="276" w:lineRule="auto"/>
              <w:jc w:val="center"/>
              <w:rPr>
                <w:rFonts w:ascii="黑体" w:hAnsi="黑体" w:eastAsia="黑体" w:cs="Times New Roman"/>
                <w:sz w:val="24"/>
              </w:rPr>
            </w:pPr>
            <w:r>
              <w:rPr>
                <w:rFonts w:hint="eastAsia" w:ascii="黑体" w:hAnsi="黑体" w:eastAsia="黑体" w:cs="Times New Roman"/>
                <w:sz w:val="24"/>
              </w:rPr>
              <w:t>(原告主张支付全部未付租金时，填写第1项至第3项;原告主张解除合同时，</w:t>
            </w:r>
          </w:p>
          <w:p w14:paraId="6FF7FB36">
            <w:pPr>
              <w:suppressAutoHyphens/>
              <w:spacing w:line="276" w:lineRule="auto"/>
              <w:jc w:val="center"/>
              <w:rPr>
                <w:rFonts w:ascii="宋体" w:hAnsi="宋体" w:eastAsia="宋体" w:cs="宋体"/>
                <w:b/>
                <w:bCs/>
                <w:sz w:val="24"/>
              </w:rPr>
            </w:pPr>
            <w:r>
              <w:rPr>
                <w:rFonts w:hint="eastAsia" w:ascii="黑体" w:hAnsi="黑体" w:eastAsia="黑体" w:cs="Times New Roman"/>
                <w:sz w:val="24"/>
              </w:rPr>
              <w:t>填写第4项、第5项:第6项至第 10项为共同项)</w:t>
            </w:r>
          </w:p>
        </w:tc>
      </w:tr>
      <w:tr w14:paraId="6337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2"/>
          </w:tcPr>
          <w:p w14:paraId="5A6CCBB4">
            <w:pPr>
              <w:spacing w:line="276" w:lineRule="auto"/>
              <w:rPr>
                <w:rFonts w:ascii="楷体" w:hAnsi="楷体" w:eastAsia="楷体" w:cs="宋体"/>
                <w:sz w:val="24"/>
              </w:rPr>
            </w:pPr>
            <w:r>
              <w:rPr>
                <w:rFonts w:hint="eastAsia" w:ascii="楷体" w:hAnsi="楷体" w:eastAsia="楷体" w:cs="宋体"/>
                <w:sz w:val="24"/>
              </w:rPr>
              <w:t>（可完整表述诉讼请求；为方便、准确梳理要点，相关内容请在下方要素式表格中填写）</w:t>
            </w:r>
          </w:p>
          <w:p w14:paraId="1782AAD8">
            <w:pPr>
              <w:spacing w:line="276" w:lineRule="auto"/>
              <w:rPr>
                <w:rFonts w:ascii="宋体" w:hAnsi="宋体" w:eastAsia="宋体" w:cs="宋体"/>
                <w:sz w:val="24"/>
              </w:rPr>
            </w:pPr>
          </w:p>
          <w:p w14:paraId="3053256A">
            <w:pPr>
              <w:spacing w:line="276" w:lineRule="auto"/>
              <w:rPr>
                <w:rFonts w:ascii="宋体" w:hAnsi="宋体" w:eastAsia="宋体" w:cs="宋体"/>
                <w:sz w:val="24"/>
              </w:rPr>
            </w:pPr>
          </w:p>
        </w:tc>
      </w:tr>
      <w:tr w14:paraId="02B1E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41071A56">
            <w:pPr>
              <w:spacing w:line="276" w:lineRule="auto"/>
              <w:rPr>
                <w:rFonts w:ascii="宋体" w:hAnsi="宋体" w:eastAsia="宋体" w:cs="宋体"/>
                <w:sz w:val="24"/>
              </w:rPr>
            </w:pPr>
            <w:r>
              <w:rPr>
                <w:rFonts w:hint="eastAsia" w:ascii="宋体" w:hAnsi="宋体" w:eastAsia="宋体" w:cs="宋体"/>
                <w:sz w:val="24"/>
              </w:rPr>
              <w:t>1.支付全部未付现金</w:t>
            </w:r>
          </w:p>
        </w:tc>
        <w:tc>
          <w:tcPr>
            <w:tcW w:w="8372" w:type="dxa"/>
          </w:tcPr>
          <w:p w14:paraId="3AF0928B">
            <w:pPr>
              <w:spacing w:line="276" w:lineRule="auto"/>
              <w:rPr>
                <w:rFonts w:ascii="楷体" w:hAnsi="楷体" w:eastAsia="楷体" w:cs="宋体"/>
                <w:sz w:val="24"/>
              </w:rPr>
            </w:pPr>
            <w:r>
              <w:rPr>
                <w:rFonts w:hint="eastAsia" w:ascii="宋体" w:hAnsi="宋体" w:eastAsia="宋体" w:cs="宋体"/>
                <w:sz w:val="24"/>
              </w:rPr>
              <w:t>到期未付租金</w:t>
            </w:r>
            <w:r>
              <w:rPr>
                <w:rFonts w:hint="eastAsia" w:ascii="楷体" w:hAnsi="楷体" w:eastAsia="楷体" w:cs="宋体"/>
                <w:sz w:val="24"/>
              </w:rPr>
              <w:t>11127000</w:t>
            </w:r>
            <w:r>
              <w:rPr>
                <w:rFonts w:hint="eastAsia" w:ascii="宋体" w:hAnsi="宋体" w:eastAsia="宋体" w:cs="宋体"/>
                <w:sz w:val="24"/>
              </w:rPr>
              <w:t>元（暂计）、未到期租金</w:t>
            </w:r>
            <w:r>
              <w:rPr>
                <w:rFonts w:hint="eastAsia" w:ascii="楷体" w:hAnsi="楷体" w:eastAsia="楷体" w:cs="宋体"/>
                <w:sz w:val="24"/>
              </w:rPr>
              <w:t>245050312.50</w:t>
            </w:r>
            <w:r>
              <w:rPr>
                <w:rFonts w:hint="eastAsia" w:ascii="宋体" w:hAnsi="宋体" w:eastAsia="宋体" w:cs="宋体"/>
                <w:sz w:val="24"/>
              </w:rPr>
              <w:t>元、留购价款</w:t>
            </w:r>
            <w:r>
              <w:rPr>
                <w:rFonts w:hint="eastAsia" w:ascii="楷体" w:hAnsi="楷体" w:eastAsia="楷体" w:cs="宋体"/>
                <w:sz w:val="24"/>
              </w:rPr>
              <w:t>10000</w:t>
            </w:r>
            <w:r>
              <w:rPr>
                <w:rFonts w:hint="eastAsia" w:ascii="宋体" w:hAnsi="宋体" w:eastAsia="宋体" w:cs="宋体"/>
                <w:sz w:val="24"/>
              </w:rPr>
              <w:t>元</w:t>
            </w:r>
          </w:p>
          <w:p w14:paraId="62D4AEB5">
            <w:pPr>
              <w:spacing w:line="276" w:lineRule="auto"/>
              <w:rPr>
                <w:rFonts w:ascii="宋体" w:hAnsi="宋体" w:eastAsia="宋体" w:cs="宋体"/>
                <w:sz w:val="24"/>
              </w:rPr>
            </w:pPr>
            <w:r>
              <w:rPr>
                <w:rFonts w:hint="eastAsia" w:ascii="宋体" w:hAnsi="宋体" w:eastAsia="宋体" w:cs="宋体"/>
                <w:sz w:val="24"/>
              </w:rPr>
              <w:t>明细：</w:t>
            </w:r>
          </w:p>
        </w:tc>
      </w:tr>
      <w:tr w14:paraId="15F4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69EA40E6">
            <w:pPr>
              <w:spacing w:line="276" w:lineRule="auto"/>
              <w:rPr>
                <w:rFonts w:ascii="宋体" w:hAnsi="宋体" w:eastAsia="宋体" w:cs="宋体"/>
                <w:sz w:val="24"/>
              </w:rPr>
            </w:pPr>
            <w:r>
              <w:rPr>
                <w:rFonts w:hint="eastAsia" w:ascii="宋体" w:hAnsi="宋体" w:eastAsia="宋体" w:cs="宋体"/>
                <w:sz w:val="24"/>
              </w:rPr>
              <w:t>2.违约金、滞纳金、损害赔偿金</w:t>
            </w:r>
          </w:p>
        </w:tc>
        <w:tc>
          <w:tcPr>
            <w:tcW w:w="8372" w:type="dxa"/>
          </w:tcPr>
          <w:p w14:paraId="5AB005FC">
            <w:pPr>
              <w:spacing w:line="276" w:lineRule="auto"/>
              <w:rPr>
                <w:rFonts w:hint="eastAsia" w:ascii="楷体" w:hAnsi="楷体" w:eastAsia="楷体" w:cs="宋体"/>
                <w:sz w:val="24"/>
              </w:rPr>
            </w:pPr>
            <w:r>
              <w:rPr>
                <w:rFonts w:hint="eastAsia" w:ascii="宋体" w:hAnsi="宋体" w:eastAsia="宋体" w:cs="宋体"/>
                <w:sz w:val="24"/>
              </w:rPr>
              <w:t>截至</w:t>
            </w:r>
            <w:r>
              <w:rPr>
                <w:rFonts w:hint="eastAsia" w:ascii="楷体" w:hAnsi="楷体" w:eastAsia="楷体" w:cs="宋体"/>
                <w:sz w:val="24"/>
              </w:rPr>
              <w:t>2018年11月15日</w:t>
            </w:r>
            <w:r>
              <w:rPr>
                <w:rFonts w:hint="eastAsia" w:ascii="宋体" w:hAnsi="宋体" w:eastAsia="宋体" w:cs="宋体"/>
                <w:sz w:val="24"/>
              </w:rPr>
              <w:t>止，违约金</w:t>
            </w:r>
            <w:r>
              <w:rPr>
                <w:rFonts w:hint="eastAsia" w:ascii="楷体" w:hAnsi="楷体" w:eastAsia="楷体" w:cs="宋体"/>
                <w:sz w:val="24"/>
              </w:rPr>
              <w:t>214093.50</w:t>
            </w:r>
            <w:r>
              <w:rPr>
                <w:rFonts w:hint="eastAsia" w:ascii="宋体" w:hAnsi="宋体" w:eastAsia="宋体" w:cs="宋体"/>
                <w:sz w:val="24"/>
              </w:rPr>
              <w:t>元，滞纳金</w:t>
            </w:r>
            <w:r>
              <w:rPr>
                <w:rFonts w:ascii="宋体" w:hAnsi="宋体" w:eastAsia="宋体" w:cs="宋体"/>
                <w:sz w:val="24"/>
              </w:rPr>
              <w:t xml:space="preserve">        </w:t>
            </w:r>
            <w:r>
              <w:rPr>
                <w:rFonts w:hint="eastAsia" w:ascii="宋体" w:hAnsi="宋体" w:eastAsia="宋体" w:cs="宋体"/>
                <w:sz w:val="24"/>
              </w:rPr>
              <w:t>元，损害赔偿金</w:t>
            </w:r>
            <w:r>
              <w:rPr>
                <w:rFonts w:ascii="宋体" w:hAnsi="宋体" w:eastAsia="宋体" w:cs="宋体"/>
                <w:sz w:val="24"/>
              </w:rPr>
              <w:t xml:space="preserve">        </w:t>
            </w:r>
            <w:r>
              <w:rPr>
                <w:rFonts w:hint="eastAsia" w:ascii="宋体" w:hAnsi="宋体" w:eastAsia="宋体" w:cs="宋体"/>
                <w:sz w:val="24"/>
              </w:rPr>
              <w:t>元；计算标准：</w:t>
            </w:r>
            <w:r>
              <w:rPr>
                <w:rFonts w:hint="eastAsia" w:ascii="楷体" w:hAnsi="楷体" w:eastAsia="楷体" w:cs="宋体"/>
                <w:sz w:val="24"/>
              </w:rPr>
              <w:t>按照逾期未付款项每日万分之五，即逾期付款违约金=逾期未付款项×0.05%×逾期付款天数</w:t>
            </w:r>
          </w:p>
          <w:p w14:paraId="50400359">
            <w:pPr>
              <w:spacing w:line="276" w:lineRule="auto"/>
              <w:rPr>
                <w:rFonts w:ascii="宋体" w:hAnsi="宋体" w:eastAsia="宋体" w:cs="宋体"/>
                <w:sz w:val="24"/>
              </w:rPr>
            </w:pPr>
            <w:r>
              <w:rPr>
                <w:rFonts w:hint="eastAsia" w:ascii="宋体" w:hAnsi="宋体" w:eastAsia="宋体" w:cs="宋体"/>
                <w:sz w:val="24"/>
              </w:rPr>
              <w:t>是否计算至全部款项实际付清之日止  是</w:t>
            </w:r>
            <w:r>
              <w:rPr>
                <w:rFonts w:hint="eastAsia" w:ascii="宋体" w:hAnsi="宋体" w:eastAsia="宋体" w:cs="宋体"/>
                <w:sz w:val="24"/>
              </w:rPr>
              <w:sym w:font="Wingdings 2" w:char="0052"/>
            </w:r>
            <w:r>
              <w:rPr>
                <w:rFonts w:hint="eastAsia" w:ascii="宋体" w:hAnsi="宋体" w:eastAsia="宋体" w:cs="宋体"/>
                <w:sz w:val="24"/>
              </w:rPr>
              <w:t xml:space="preserve"> 否</w:t>
            </w:r>
            <w:r>
              <w:rPr>
                <w:rFonts w:hint="eastAsia" w:ascii="宋体" w:hAnsi="宋体" w:eastAsia="宋体" w:cs="宋体"/>
                <w:sz w:val="24"/>
              </w:rPr>
              <w:sym w:font="Wingdings 2" w:char="00A3"/>
            </w:r>
            <w:r>
              <w:rPr>
                <w:rFonts w:hint="eastAsia" w:ascii="宋体" w:hAnsi="宋体" w:eastAsia="宋体" w:cs="宋体"/>
                <w:sz w:val="24"/>
              </w:rPr>
              <w:t xml:space="preserve"> </w:t>
            </w:r>
          </w:p>
          <w:p w14:paraId="2BC2E9B0">
            <w:pPr>
              <w:spacing w:line="276" w:lineRule="auto"/>
              <w:rPr>
                <w:rFonts w:ascii="宋体" w:hAnsi="宋体" w:eastAsia="宋体" w:cs="宋体"/>
                <w:sz w:val="24"/>
              </w:rPr>
            </w:pPr>
            <w:r>
              <w:rPr>
                <w:rFonts w:hint="eastAsia" w:ascii="宋体" w:hAnsi="宋体" w:eastAsia="宋体" w:cs="宋体"/>
                <w:sz w:val="24"/>
              </w:rPr>
              <w:t>明细：</w:t>
            </w:r>
          </w:p>
        </w:tc>
      </w:tr>
      <w:tr w14:paraId="16FA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621807C2">
            <w:pPr>
              <w:spacing w:line="276" w:lineRule="auto"/>
              <w:rPr>
                <w:rFonts w:ascii="宋体" w:hAnsi="宋体" w:eastAsia="宋体" w:cs="宋体"/>
                <w:sz w:val="24"/>
              </w:rPr>
            </w:pPr>
            <w:r>
              <w:rPr>
                <w:rFonts w:hint="eastAsia" w:ascii="宋体" w:hAnsi="宋体" w:eastAsia="宋体" w:cs="宋体"/>
                <w:sz w:val="24"/>
              </w:rPr>
              <w:t>3.是否确认租赁物归原告所有</w:t>
            </w:r>
          </w:p>
        </w:tc>
        <w:tc>
          <w:tcPr>
            <w:tcW w:w="8372" w:type="dxa"/>
          </w:tcPr>
          <w:p w14:paraId="6BC79D72">
            <w:pPr>
              <w:spacing w:line="276" w:lineRule="auto"/>
              <w:rPr>
                <w:rFonts w:ascii="宋体" w:hAnsi="宋体" w:eastAsia="宋体" w:cs="宋体"/>
                <w:sz w:val="24"/>
              </w:rPr>
            </w:pPr>
            <w:r>
              <w:rPr>
                <w:rFonts w:hint="eastAsia" w:ascii="宋体" w:hAnsi="宋体" w:eastAsia="宋体" w:cs="宋体"/>
                <w:sz w:val="24"/>
              </w:rPr>
              <w:t>是</w:t>
            </w:r>
            <w:r>
              <w:rPr>
                <w:rFonts w:hint="eastAsia" w:ascii="宋体" w:hAnsi="宋体" w:eastAsia="宋体" w:cs="宋体"/>
                <w:sz w:val="24"/>
              </w:rPr>
              <w:sym w:font="Wingdings 2" w:char="00A3"/>
            </w:r>
          </w:p>
          <w:p w14:paraId="76CD65D4">
            <w:pPr>
              <w:spacing w:line="276" w:lineRule="auto"/>
              <w:rPr>
                <w:rFonts w:ascii="宋体" w:hAnsi="宋体" w:eastAsia="宋体" w:cs="宋体"/>
                <w:sz w:val="24"/>
              </w:rPr>
            </w:pPr>
            <w:r>
              <w:rPr>
                <w:rFonts w:hint="eastAsia" w:ascii="宋体" w:hAnsi="宋体" w:eastAsia="宋体" w:cs="宋体"/>
                <w:sz w:val="24"/>
              </w:rPr>
              <w:t>否</w:t>
            </w:r>
            <w:r>
              <w:rPr>
                <w:rFonts w:hint="eastAsia" w:ascii="宋体" w:hAnsi="宋体" w:eastAsia="宋体" w:cs="宋体"/>
                <w:sz w:val="24"/>
              </w:rPr>
              <w:sym w:font="Wingdings 2" w:char="00A3"/>
            </w:r>
          </w:p>
        </w:tc>
      </w:tr>
      <w:tr w14:paraId="2E4C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04B83C42">
            <w:pPr>
              <w:spacing w:line="276" w:lineRule="auto"/>
              <w:rPr>
                <w:rFonts w:ascii="宋体" w:hAnsi="宋体" w:eastAsia="宋体" w:cs="宋体"/>
                <w:sz w:val="24"/>
              </w:rPr>
            </w:pPr>
            <w:r>
              <w:rPr>
                <w:rFonts w:hint="eastAsia" w:ascii="宋体" w:hAnsi="宋体" w:eastAsia="宋体" w:cs="宋体"/>
                <w:sz w:val="24"/>
              </w:rPr>
              <w:t>4.请求解除合同</w:t>
            </w:r>
          </w:p>
        </w:tc>
        <w:tc>
          <w:tcPr>
            <w:tcW w:w="8372" w:type="dxa"/>
          </w:tcPr>
          <w:p w14:paraId="118635E2">
            <w:pPr>
              <w:spacing w:line="276" w:lineRule="auto"/>
              <w:rPr>
                <w:rFonts w:ascii="宋体" w:hAnsi="宋体" w:eastAsia="宋体" w:cs="宋体"/>
                <w:sz w:val="24"/>
              </w:rPr>
            </w:pPr>
            <w:r>
              <w:rPr>
                <w:rFonts w:hint="eastAsia" w:ascii="宋体" w:hAnsi="宋体" w:eastAsia="宋体" w:cs="宋体"/>
                <w:sz w:val="24"/>
              </w:rPr>
              <w:t>判令解除融资租赁合同</w:t>
            </w:r>
            <w:r>
              <w:rPr>
                <w:rFonts w:hint="eastAsia" w:ascii="宋体" w:hAnsi="宋体" w:eastAsia="宋体" w:cs="宋体"/>
                <w:sz w:val="24"/>
              </w:rPr>
              <w:sym w:font="Wingdings 2" w:char="00A3"/>
            </w:r>
          </w:p>
          <w:p w14:paraId="57907E8F">
            <w:pPr>
              <w:spacing w:line="276" w:lineRule="auto"/>
              <w:rPr>
                <w:rFonts w:ascii="宋体" w:hAnsi="宋体" w:eastAsia="宋体" w:cs="宋体"/>
                <w:sz w:val="24"/>
              </w:rPr>
            </w:pPr>
            <w:r>
              <w:rPr>
                <w:rFonts w:hint="eastAsia" w:ascii="宋体" w:hAnsi="宋体" w:eastAsia="宋体" w:cs="宋体"/>
                <w:sz w:val="24"/>
              </w:rPr>
              <w:t>确认融资租赁合同已于    年   月   日解除</w:t>
            </w:r>
            <w:r>
              <w:rPr>
                <w:rFonts w:hint="eastAsia" w:ascii="宋体" w:hAnsi="宋体" w:eastAsia="宋体" w:cs="宋体"/>
                <w:sz w:val="24"/>
              </w:rPr>
              <w:sym w:font="Wingdings 2" w:char="00A3"/>
            </w:r>
          </w:p>
        </w:tc>
      </w:tr>
      <w:tr w14:paraId="3F49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42A0A4E8">
            <w:pPr>
              <w:spacing w:line="276" w:lineRule="auto"/>
              <w:rPr>
                <w:rFonts w:ascii="宋体" w:hAnsi="宋体" w:eastAsia="宋体" w:cs="宋体"/>
                <w:sz w:val="24"/>
              </w:rPr>
            </w:pPr>
            <w:r>
              <w:rPr>
                <w:rFonts w:hint="eastAsia" w:ascii="宋体" w:hAnsi="宋体" w:eastAsia="宋体" w:cs="宋体"/>
                <w:sz w:val="24"/>
              </w:rPr>
              <w:t>5.返还租赁物、并赔偿因解除合同而受到的损失</w:t>
            </w:r>
          </w:p>
        </w:tc>
        <w:tc>
          <w:tcPr>
            <w:tcW w:w="8372" w:type="dxa"/>
          </w:tcPr>
          <w:p w14:paraId="720F22A6">
            <w:pPr>
              <w:spacing w:line="276" w:lineRule="auto"/>
              <w:rPr>
                <w:rFonts w:ascii="宋体" w:hAnsi="宋体" w:eastAsia="宋体" w:cs="宋体"/>
                <w:sz w:val="24"/>
              </w:rPr>
            </w:pPr>
            <w:r>
              <w:rPr>
                <w:rFonts w:hint="eastAsia" w:ascii="宋体" w:hAnsi="宋体" w:eastAsia="宋体" w:cs="宋体"/>
                <w:sz w:val="24"/>
              </w:rPr>
              <w:t>支付全部未付租金</w:t>
            </w:r>
            <w:r>
              <w:rPr>
                <w:rFonts w:ascii="宋体" w:hAnsi="宋体" w:eastAsia="宋体" w:cs="宋体"/>
                <w:sz w:val="24"/>
              </w:rPr>
              <w:t xml:space="preserve">      </w:t>
            </w:r>
            <w:r>
              <w:rPr>
                <w:rFonts w:hint="eastAsia" w:ascii="宋体" w:hAnsi="宋体" w:eastAsia="宋体" w:cs="宋体"/>
                <w:sz w:val="24"/>
              </w:rPr>
              <w:t>元，到期未付租金</w:t>
            </w:r>
            <w:r>
              <w:rPr>
                <w:rFonts w:ascii="宋体" w:hAnsi="宋体" w:eastAsia="宋体" w:cs="宋体"/>
                <w:sz w:val="24"/>
              </w:rPr>
              <w:t xml:space="preserve">      </w:t>
            </w:r>
            <w:r>
              <w:rPr>
                <w:rFonts w:hint="eastAsia" w:ascii="宋体" w:hAnsi="宋体" w:eastAsia="宋体" w:cs="宋体"/>
                <w:sz w:val="24"/>
              </w:rPr>
              <w:t>元、未到期租金</w:t>
            </w:r>
            <w:r>
              <w:rPr>
                <w:rFonts w:ascii="宋体" w:hAnsi="宋体" w:eastAsia="宋体" w:cs="宋体"/>
                <w:sz w:val="24"/>
              </w:rPr>
              <w:t xml:space="preserve">      </w:t>
            </w:r>
            <w:r>
              <w:rPr>
                <w:rFonts w:hint="eastAsia" w:ascii="宋体" w:hAnsi="宋体" w:eastAsia="宋体" w:cs="宋体"/>
                <w:sz w:val="24"/>
              </w:rPr>
              <w:t>元、留购价款</w:t>
            </w:r>
            <w:r>
              <w:rPr>
                <w:rFonts w:ascii="宋体" w:hAnsi="宋体" w:eastAsia="宋体" w:cs="宋体"/>
                <w:sz w:val="24"/>
              </w:rPr>
              <w:t xml:space="preserve">      </w:t>
            </w:r>
            <w:r>
              <w:rPr>
                <w:rFonts w:hint="eastAsia" w:ascii="宋体" w:hAnsi="宋体" w:eastAsia="宋体" w:cs="宋体"/>
                <w:sz w:val="24"/>
              </w:rPr>
              <w:t>元（如约定）</w:t>
            </w:r>
          </w:p>
          <w:p w14:paraId="3AC2EA01">
            <w:pPr>
              <w:spacing w:line="276" w:lineRule="auto"/>
              <w:rPr>
                <w:rFonts w:ascii="宋体" w:hAnsi="宋体" w:eastAsia="宋体" w:cs="宋体"/>
                <w:sz w:val="24"/>
              </w:rPr>
            </w:pPr>
            <w:r>
              <w:rPr>
                <w:rFonts w:hint="eastAsia" w:ascii="宋体" w:hAnsi="宋体" w:eastAsia="宋体" w:cs="宋体"/>
                <w:sz w:val="24"/>
              </w:rPr>
              <w:t>截至    年   月   日止，违约金</w:t>
            </w:r>
            <w:r>
              <w:rPr>
                <w:rFonts w:ascii="宋体" w:hAnsi="宋体" w:eastAsia="宋体" w:cs="宋体"/>
                <w:sz w:val="24"/>
              </w:rPr>
              <w:t xml:space="preserve">      </w:t>
            </w:r>
            <w:r>
              <w:rPr>
                <w:rFonts w:hint="eastAsia" w:ascii="宋体" w:hAnsi="宋体" w:eastAsia="宋体" w:cs="宋体"/>
                <w:sz w:val="24"/>
              </w:rPr>
              <w:t>元，滞纳金</w:t>
            </w:r>
            <w:r>
              <w:rPr>
                <w:rFonts w:ascii="宋体" w:hAnsi="宋体" w:eastAsia="宋体" w:cs="宋体"/>
                <w:sz w:val="24"/>
              </w:rPr>
              <w:t xml:space="preserve">      </w:t>
            </w:r>
            <w:r>
              <w:rPr>
                <w:rFonts w:hint="eastAsia" w:ascii="宋体" w:hAnsi="宋体" w:eastAsia="宋体" w:cs="宋体"/>
                <w:sz w:val="24"/>
              </w:rPr>
              <w:t>元，损害赔偿金</w:t>
            </w:r>
            <w:r>
              <w:rPr>
                <w:rFonts w:ascii="宋体" w:hAnsi="宋体" w:eastAsia="宋体" w:cs="宋体"/>
                <w:sz w:val="24"/>
              </w:rPr>
              <w:t xml:space="preserve">        </w:t>
            </w:r>
            <w:r>
              <w:rPr>
                <w:rFonts w:hint="eastAsia" w:ascii="宋体" w:hAnsi="宋体" w:eastAsia="宋体" w:cs="宋体"/>
                <w:sz w:val="24"/>
              </w:rPr>
              <w:t>元</w:t>
            </w:r>
          </w:p>
          <w:p w14:paraId="3D787F15">
            <w:pPr>
              <w:spacing w:line="276" w:lineRule="auto"/>
              <w:rPr>
                <w:rFonts w:ascii="宋体" w:hAnsi="宋体" w:eastAsia="宋体" w:cs="宋体"/>
                <w:sz w:val="24"/>
              </w:rPr>
            </w:pPr>
            <w:r>
              <w:rPr>
                <w:rFonts w:hint="eastAsia" w:ascii="宋体" w:hAnsi="宋体" w:eastAsia="宋体" w:cs="宋体"/>
                <w:sz w:val="24"/>
              </w:rPr>
              <w:t>自</w:t>
            </w:r>
            <w:r>
              <w:rPr>
                <w:rFonts w:ascii="宋体" w:hAnsi="宋体" w:eastAsia="宋体" w:cs="宋体"/>
                <w:sz w:val="24"/>
              </w:rPr>
              <w:t xml:space="preserve">        </w:t>
            </w:r>
            <w:r>
              <w:rPr>
                <w:rFonts w:hint="eastAsia" w:ascii="宋体" w:hAnsi="宋体" w:eastAsia="宋体" w:cs="宋体"/>
                <w:sz w:val="24"/>
              </w:rPr>
              <w:t>之后的违约金、滞纳金、损害赔偿金，以</w:t>
            </w:r>
            <w:r>
              <w:rPr>
                <w:rFonts w:ascii="宋体" w:hAnsi="宋体" w:eastAsia="宋体" w:cs="宋体"/>
                <w:sz w:val="24"/>
              </w:rPr>
              <w:t xml:space="preserve">      </w:t>
            </w:r>
            <w:r>
              <w:rPr>
                <w:rFonts w:hint="eastAsia" w:ascii="宋体" w:hAnsi="宋体" w:eastAsia="宋体" w:cs="宋体"/>
                <w:sz w:val="24"/>
              </w:rPr>
              <w:t>元为基数按照</w:t>
            </w:r>
            <w:r>
              <w:rPr>
                <w:rFonts w:ascii="宋体" w:hAnsi="宋体" w:eastAsia="宋体" w:cs="宋体"/>
                <w:sz w:val="24"/>
              </w:rPr>
              <w:t xml:space="preserve">      </w:t>
            </w:r>
            <w:r>
              <w:rPr>
                <w:rFonts w:hint="eastAsia" w:ascii="宋体" w:hAnsi="宋体" w:eastAsia="宋体" w:cs="宋体"/>
                <w:sz w:val="24"/>
              </w:rPr>
              <w:t>标准计算至全部款项实际付清之日</w:t>
            </w:r>
          </w:p>
          <w:p w14:paraId="5DEF3D13">
            <w:pPr>
              <w:spacing w:line="276" w:lineRule="auto"/>
              <w:rPr>
                <w:rFonts w:ascii="宋体" w:hAnsi="宋体" w:eastAsia="宋体" w:cs="宋体"/>
                <w:sz w:val="24"/>
              </w:rPr>
            </w:pPr>
            <w:r>
              <w:rPr>
                <w:rFonts w:hint="eastAsia" w:ascii="宋体" w:hAnsi="宋体" w:eastAsia="宋体" w:cs="宋体"/>
                <w:sz w:val="24"/>
              </w:rPr>
              <w:t>明细：</w:t>
            </w:r>
          </w:p>
        </w:tc>
      </w:tr>
      <w:tr w14:paraId="780B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3BE63B81">
            <w:pPr>
              <w:spacing w:line="276" w:lineRule="auto"/>
              <w:rPr>
                <w:rFonts w:ascii="宋体" w:hAnsi="宋体" w:eastAsia="宋体" w:cs="宋体"/>
                <w:sz w:val="24"/>
              </w:rPr>
            </w:pPr>
            <w:r>
              <w:rPr>
                <w:rFonts w:hint="eastAsia" w:ascii="宋体" w:hAnsi="宋体" w:eastAsia="宋体" w:cs="宋体"/>
                <w:sz w:val="24"/>
              </w:rPr>
              <w:t>6.是否主张担保权利</w:t>
            </w:r>
          </w:p>
        </w:tc>
        <w:tc>
          <w:tcPr>
            <w:tcW w:w="8372" w:type="dxa"/>
          </w:tcPr>
          <w:p w14:paraId="2FC70BAD">
            <w:pPr>
              <w:spacing w:line="276" w:lineRule="auto"/>
              <w:rPr>
                <w:rFonts w:ascii="楷体" w:hAnsi="楷体" w:eastAsia="楷体" w:cs="宋体"/>
                <w:sz w:val="24"/>
              </w:rPr>
            </w:pPr>
            <w:r>
              <w:rPr>
                <w:rFonts w:hint="eastAsia" w:ascii="宋体" w:hAnsi="宋体" w:eastAsia="宋体" w:cs="宋体"/>
                <w:sz w:val="24"/>
              </w:rPr>
              <w:t>是</w:t>
            </w:r>
            <w:r>
              <w:rPr>
                <w:rFonts w:hint="eastAsia" w:ascii="宋体" w:hAnsi="宋体" w:eastAsia="宋体" w:cs="宋体"/>
                <w:sz w:val="24"/>
              </w:rPr>
              <w:sym w:font="Wingdings 2" w:char="0052"/>
            </w:r>
            <w:r>
              <w:rPr>
                <w:rFonts w:hint="eastAsia" w:ascii="宋体" w:hAnsi="宋体" w:eastAsia="宋体" w:cs="宋体"/>
                <w:sz w:val="24"/>
              </w:rPr>
              <w:t xml:space="preserve">    内容：</w:t>
            </w:r>
            <w:r>
              <w:rPr>
                <w:rFonts w:hint="eastAsia" w:ascii="楷体" w:hAnsi="楷体" w:eastAsia="楷体" w:cs="宋体"/>
                <w:sz w:val="24"/>
              </w:rPr>
              <w:t>谢××对龙川公司的上述全部债务承担连带担保责任</w:t>
            </w:r>
          </w:p>
          <w:p w14:paraId="32F04ACF">
            <w:pPr>
              <w:spacing w:line="276" w:lineRule="auto"/>
              <w:rPr>
                <w:rFonts w:ascii="宋体" w:hAnsi="宋体" w:eastAsia="宋体" w:cs="宋体"/>
                <w:sz w:val="24"/>
              </w:rPr>
            </w:pPr>
            <w:r>
              <w:rPr>
                <w:rFonts w:hint="eastAsia" w:ascii="宋体" w:hAnsi="宋体" w:eastAsia="宋体" w:cs="宋体"/>
                <w:sz w:val="24"/>
              </w:rPr>
              <w:t>否</w:t>
            </w:r>
            <w:r>
              <w:rPr>
                <w:rFonts w:hint="eastAsia" w:ascii="宋体" w:hAnsi="宋体" w:eastAsia="宋体" w:cs="宋体"/>
                <w:sz w:val="24"/>
              </w:rPr>
              <w:sym w:font="Wingdings 2" w:char="00A3"/>
            </w:r>
          </w:p>
        </w:tc>
      </w:tr>
      <w:tr w14:paraId="37CE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3E664F51">
            <w:pPr>
              <w:spacing w:line="276" w:lineRule="auto"/>
              <w:rPr>
                <w:rFonts w:ascii="宋体" w:hAnsi="宋体" w:eastAsia="宋体" w:cs="宋体"/>
                <w:sz w:val="24"/>
              </w:rPr>
            </w:pPr>
            <w:r>
              <w:rPr>
                <w:rFonts w:hint="eastAsia" w:ascii="宋体" w:hAnsi="宋体" w:eastAsia="宋体" w:cs="宋体"/>
                <w:sz w:val="24"/>
              </w:rPr>
              <w:t>7.是否主张实现债权的费用</w:t>
            </w:r>
          </w:p>
        </w:tc>
        <w:tc>
          <w:tcPr>
            <w:tcW w:w="8372" w:type="dxa"/>
          </w:tcPr>
          <w:p w14:paraId="43419A74">
            <w:pPr>
              <w:spacing w:line="276" w:lineRule="auto"/>
              <w:rPr>
                <w:rFonts w:ascii="宋体" w:hAnsi="宋体" w:eastAsia="宋体" w:cs="宋体"/>
                <w:sz w:val="24"/>
              </w:rPr>
            </w:pPr>
            <w:r>
              <w:rPr>
                <w:rFonts w:hint="eastAsia" w:ascii="宋体" w:hAnsi="宋体" w:eastAsia="宋体" w:cs="宋体"/>
                <w:sz w:val="24"/>
              </w:rPr>
              <w:t>是</w:t>
            </w:r>
            <w:r>
              <w:rPr>
                <w:rFonts w:hint="eastAsia" w:ascii="宋体" w:hAnsi="宋体" w:eastAsia="宋体" w:cs="宋体"/>
                <w:sz w:val="24"/>
              </w:rPr>
              <w:sym w:font="Wingdings 2" w:char="0052"/>
            </w:r>
            <w:r>
              <w:rPr>
                <w:rFonts w:hint="eastAsia" w:ascii="宋体" w:hAnsi="宋体" w:eastAsia="宋体" w:cs="宋体"/>
                <w:sz w:val="24"/>
              </w:rPr>
              <w:t xml:space="preserve">    费用明细：</w:t>
            </w:r>
            <w:r>
              <w:rPr>
                <w:rFonts w:hint="eastAsia" w:ascii="楷体" w:hAnsi="楷体" w:eastAsia="楷体" w:cs="宋体"/>
                <w:sz w:val="24"/>
              </w:rPr>
              <w:t>律师代理费200000元，交通费、食宿等相关费用暂计20000元，共计220000元</w:t>
            </w:r>
          </w:p>
          <w:p w14:paraId="1E33B220">
            <w:pPr>
              <w:spacing w:line="276" w:lineRule="auto"/>
              <w:rPr>
                <w:rFonts w:ascii="宋体" w:hAnsi="宋体" w:eastAsia="宋体" w:cs="宋体"/>
                <w:sz w:val="24"/>
              </w:rPr>
            </w:pPr>
            <w:r>
              <w:rPr>
                <w:rFonts w:hint="eastAsia" w:ascii="宋体" w:hAnsi="宋体" w:eastAsia="宋体" w:cs="宋体"/>
                <w:sz w:val="24"/>
              </w:rPr>
              <w:t>否</w:t>
            </w:r>
            <w:r>
              <w:rPr>
                <w:rFonts w:hint="eastAsia" w:ascii="宋体" w:hAnsi="宋体" w:eastAsia="宋体" w:cs="宋体"/>
                <w:sz w:val="24"/>
              </w:rPr>
              <w:sym w:font="Wingdings 2" w:char="00A3"/>
            </w:r>
          </w:p>
        </w:tc>
      </w:tr>
      <w:tr w14:paraId="4CAD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6C20612A">
            <w:pPr>
              <w:spacing w:line="276" w:lineRule="auto"/>
              <w:rPr>
                <w:rFonts w:ascii="宋体" w:hAnsi="宋体" w:eastAsia="宋体" w:cs="宋体"/>
                <w:sz w:val="24"/>
              </w:rPr>
            </w:pPr>
            <w:r>
              <w:rPr>
                <w:rFonts w:hint="eastAsia" w:ascii="宋体" w:hAnsi="宋体" w:eastAsia="宋体" w:cs="宋体"/>
                <w:sz w:val="24"/>
              </w:rPr>
              <w:t>8</w:t>
            </w:r>
            <w:r>
              <w:rPr>
                <w:rFonts w:ascii="宋体" w:hAnsi="宋体" w:eastAsia="宋体" w:cs="宋体"/>
                <w:sz w:val="24"/>
              </w:rPr>
              <w:t>.是否主张诉讼费用</w:t>
            </w:r>
          </w:p>
        </w:tc>
        <w:tc>
          <w:tcPr>
            <w:tcW w:w="8372" w:type="dxa"/>
          </w:tcPr>
          <w:p w14:paraId="6C676FCE">
            <w:pPr>
              <w:spacing w:line="276" w:lineRule="auto"/>
              <w:rPr>
                <w:rFonts w:ascii="宋体" w:hAnsi="宋体" w:eastAsia="宋体" w:cs="宋体"/>
                <w:sz w:val="24"/>
              </w:rPr>
            </w:pPr>
            <w:r>
              <w:rPr>
                <w:rFonts w:hint="eastAsia" w:ascii="宋体" w:hAnsi="宋体" w:eastAsia="宋体" w:cs="宋体"/>
                <w:sz w:val="24"/>
              </w:rPr>
              <w:t>是</w:t>
            </w:r>
            <w:r>
              <w:rPr>
                <w:rFonts w:hint="eastAsia" w:ascii="宋体" w:hAnsi="宋体" w:eastAsia="宋体" w:cs="宋体"/>
                <w:sz w:val="24"/>
              </w:rPr>
              <w:sym w:font="Wingdings 2" w:char="0052"/>
            </w:r>
          </w:p>
          <w:p w14:paraId="695D6BA2">
            <w:pPr>
              <w:spacing w:line="276" w:lineRule="auto"/>
              <w:rPr>
                <w:rFonts w:ascii="宋体" w:hAnsi="宋体" w:eastAsia="宋体" w:cs="宋体"/>
                <w:sz w:val="24"/>
              </w:rPr>
            </w:pPr>
            <w:r>
              <w:rPr>
                <w:rFonts w:hint="eastAsia" w:ascii="宋体" w:hAnsi="宋体" w:eastAsia="宋体" w:cs="宋体"/>
                <w:sz w:val="24"/>
              </w:rPr>
              <w:t>否</w:t>
            </w:r>
            <w:r>
              <w:rPr>
                <w:rFonts w:hint="eastAsia" w:ascii="宋体" w:hAnsi="宋体" w:eastAsia="宋体" w:cs="宋体"/>
                <w:sz w:val="24"/>
              </w:rPr>
              <w:sym w:font="Wingdings 2" w:char="00A3"/>
            </w:r>
          </w:p>
        </w:tc>
      </w:tr>
      <w:tr w14:paraId="7608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3E94DEF7">
            <w:pPr>
              <w:spacing w:line="276" w:lineRule="auto"/>
              <w:rPr>
                <w:rFonts w:ascii="宋体" w:hAnsi="宋体" w:eastAsia="宋体" w:cs="宋体"/>
                <w:sz w:val="24"/>
              </w:rPr>
            </w:pPr>
            <w:r>
              <w:rPr>
                <w:rFonts w:ascii="宋体" w:hAnsi="宋体" w:eastAsia="宋体" w:cs="宋体"/>
                <w:sz w:val="24"/>
              </w:rPr>
              <w:t>9</w:t>
            </w:r>
            <w:r>
              <w:rPr>
                <w:rFonts w:hint="eastAsia" w:ascii="宋体" w:hAnsi="宋体" w:eastAsia="宋体" w:cs="宋体"/>
                <w:sz w:val="24"/>
              </w:rPr>
              <w:t>.其他请求</w:t>
            </w:r>
          </w:p>
        </w:tc>
        <w:tc>
          <w:tcPr>
            <w:tcW w:w="8372" w:type="dxa"/>
          </w:tcPr>
          <w:p w14:paraId="5113AA7F">
            <w:pPr>
              <w:spacing w:line="276" w:lineRule="auto"/>
              <w:rPr>
                <w:rFonts w:ascii="楷体" w:hAnsi="楷体" w:eastAsia="楷体" w:cs="宋体"/>
                <w:sz w:val="24"/>
              </w:rPr>
            </w:pPr>
            <w:r>
              <w:rPr>
                <w:rFonts w:hint="eastAsia" w:ascii="楷体" w:hAnsi="楷体" w:eastAsia="楷体" w:cs="宋体"/>
                <w:sz w:val="24"/>
              </w:rPr>
              <w:t>本案一切诉讼费、财产保全费、评估费用由被告共同承担</w:t>
            </w:r>
          </w:p>
        </w:tc>
      </w:tr>
      <w:tr w14:paraId="394D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67B22569">
            <w:pPr>
              <w:spacing w:line="276" w:lineRule="auto"/>
              <w:rPr>
                <w:rFonts w:ascii="宋体" w:hAnsi="宋体" w:eastAsia="宋体" w:cs="宋体"/>
                <w:sz w:val="24"/>
              </w:rPr>
            </w:pPr>
            <w:r>
              <w:rPr>
                <w:rFonts w:ascii="宋体" w:hAnsi="宋体" w:eastAsia="宋体" w:cs="宋体"/>
                <w:sz w:val="24"/>
              </w:rPr>
              <w:t>10</w:t>
            </w:r>
            <w:r>
              <w:rPr>
                <w:rFonts w:hint="eastAsia" w:ascii="宋体" w:hAnsi="宋体" w:eastAsia="宋体" w:cs="宋体"/>
                <w:sz w:val="24"/>
              </w:rPr>
              <w:t>.标的总额</w:t>
            </w:r>
          </w:p>
        </w:tc>
        <w:tc>
          <w:tcPr>
            <w:tcW w:w="8372" w:type="dxa"/>
          </w:tcPr>
          <w:p w14:paraId="19A71013">
            <w:pPr>
              <w:spacing w:line="276" w:lineRule="auto"/>
              <w:rPr>
                <w:rFonts w:ascii="楷体" w:hAnsi="楷体" w:eastAsia="楷体" w:cs="宋体"/>
                <w:sz w:val="24"/>
              </w:rPr>
            </w:pPr>
            <w:r>
              <w:rPr>
                <w:rFonts w:hint="eastAsia" w:ascii="楷体" w:hAnsi="楷体" w:eastAsia="楷体" w:cs="宋体"/>
                <w:sz w:val="24"/>
              </w:rPr>
              <w:t>暂未256407312.50元</w:t>
            </w:r>
          </w:p>
        </w:tc>
      </w:tr>
      <w:tr w14:paraId="27A2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2"/>
          </w:tcPr>
          <w:p w14:paraId="448D8DAA">
            <w:pPr>
              <w:suppressAutoHyphens/>
              <w:spacing w:line="276" w:lineRule="auto"/>
              <w:jc w:val="center"/>
              <w:rPr>
                <w:rFonts w:ascii="方正小标宋简体" w:hAnsi="宋体" w:eastAsia="方正小标宋简体" w:cs="Times New Roman"/>
                <w:sz w:val="30"/>
                <w:szCs w:val="30"/>
              </w:rPr>
            </w:pPr>
            <w:r>
              <w:rPr>
                <w:rFonts w:hint="eastAsia" w:ascii="方正小标宋简体" w:hAnsi="宋体" w:eastAsia="方正小标宋简体" w:cs="Times New Roman"/>
                <w:sz w:val="30"/>
                <w:szCs w:val="30"/>
              </w:rPr>
              <w:t>约定管辖和诉前保全</w:t>
            </w:r>
          </w:p>
        </w:tc>
      </w:tr>
      <w:tr w14:paraId="1ABB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40CB3C3B">
            <w:pPr>
              <w:spacing w:line="276" w:lineRule="auto"/>
              <w:rPr>
                <w:rFonts w:ascii="宋体" w:hAnsi="宋体" w:eastAsia="宋体" w:cs="宋体"/>
                <w:sz w:val="24"/>
              </w:rPr>
            </w:pPr>
            <w:r>
              <w:rPr>
                <w:rFonts w:hint="eastAsia" w:ascii="宋体" w:hAnsi="宋体" w:eastAsia="宋体" w:cs="宋体"/>
                <w:sz w:val="24"/>
              </w:rPr>
              <w:t>1.有无仲裁、法院管辖约定</w:t>
            </w:r>
          </w:p>
        </w:tc>
        <w:tc>
          <w:tcPr>
            <w:tcW w:w="8372" w:type="dxa"/>
          </w:tcPr>
          <w:p w14:paraId="0D3FF747">
            <w:pPr>
              <w:spacing w:line="276" w:lineRule="auto"/>
              <w:rPr>
                <w:rFonts w:ascii="楷体" w:hAnsi="楷体" w:eastAsia="楷体" w:cs="宋体"/>
                <w:sz w:val="24"/>
              </w:rPr>
            </w:pPr>
            <w:r>
              <w:rPr>
                <w:rFonts w:hint="eastAsia" w:ascii="宋体" w:hAnsi="宋体" w:eastAsia="宋体" w:cs="宋体"/>
                <w:sz w:val="24"/>
              </w:rPr>
              <w:t>有</w:t>
            </w:r>
            <w:r>
              <w:rPr>
                <w:rFonts w:hint="eastAsia" w:ascii="宋体" w:hAnsi="宋体" w:eastAsia="宋体" w:cs="宋体"/>
                <w:sz w:val="24"/>
              </w:rPr>
              <w:sym w:font="Wingdings 2" w:char="0052"/>
            </w:r>
            <w:r>
              <w:rPr>
                <w:rFonts w:hint="eastAsia" w:ascii="宋体" w:hAnsi="宋体" w:eastAsia="宋体" w:cs="宋体"/>
                <w:sz w:val="24"/>
              </w:rPr>
              <w:t xml:space="preserve">  合同条款及内容：</w:t>
            </w:r>
            <w:r>
              <w:rPr>
                <w:rFonts w:hint="eastAsia" w:ascii="楷体" w:hAnsi="楷体" w:eastAsia="楷体" w:cs="宋体"/>
                <w:sz w:val="24"/>
              </w:rPr>
              <w:t>如发生争议向人民法院提起诉讼</w:t>
            </w:r>
          </w:p>
          <w:p w14:paraId="5BBA9FC3">
            <w:pPr>
              <w:spacing w:line="276" w:lineRule="auto"/>
              <w:rPr>
                <w:rFonts w:ascii="宋体" w:hAnsi="宋体" w:eastAsia="宋体" w:cs="宋体"/>
                <w:sz w:val="24"/>
              </w:rPr>
            </w:pPr>
            <w:r>
              <w:rPr>
                <w:rFonts w:hint="eastAsia" w:ascii="宋体" w:hAnsi="宋体" w:eastAsia="宋体" w:cs="宋体"/>
                <w:sz w:val="24"/>
              </w:rPr>
              <w:t>无</w:t>
            </w:r>
            <w:r>
              <w:rPr>
                <w:rFonts w:hint="eastAsia" w:ascii="宋体" w:hAnsi="宋体" w:eastAsia="宋体" w:cs="宋体"/>
                <w:sz w:val="24"/>
              </w:rPr>
              <w:sym w:font="Wingdings 2" w:char="00A3"/>
            </w:r>
          </w:p>
        </w:tc>
      </w:tr>
      <w:tr w14:paraId="125C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231C3FD7">
            <w:pPr>
              <w:spacing w:line="276" w:lineRule="auto"/>
              <w:rPr>
                <w:rFonts w:ascii="宋体" w:hAnsi="宋体" w:eastAsia="宋体" w:cs="宋体"/>
                <w:sz w:val="24"/>
              </w:rPr>
            </w:pPr>
            <w:r>
              <w:rPr>
                <w:rFonts w:hint="eastAsia" w:ascii="宋体" w:hAnsi="宋体" w:eastAsia="宋体" w:cs="宋体"/>
                <w:sz w:val="24"/>
              </w:rPr>
              <w:t>2.是否已经诉前保全</w:t>
            </w:r>
          </w:p>
        </w:tc>
        <w:tc>
          <w:tcPr>
            <w:tcW w:w="8372" w:type="dxa"/>
          </w:tcPr>
          <w:p w14:paraId="78C55E63">
            <w:pPr>
              <w:spacing w:line="276" w:lineRule="auto"/>
              <w:rPr>
                <w:rFonts w:ascii="宋体" w:hAnsi="宋体" w:eastAsia="宋体" w:cs="宋体"/>
                <w:sz w:val="24"/>
              </w:rPr>
            </w:pPr>
            <w:r>
              <w:rPr>
                <w:rFonts w:hint="eastAsia" w:ascii="宋体" w:hAnsi="宋体" w:eastAsia="宋体" w:cs="宋体"/>
                <w:sz w:val="24"/>
              </w:rPr>
              <w:t>是</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保全法院：</w:t>
            </w:r>
            <w:r>
              <w:rPr>
                <w:rFonts w:ascii="宋体" w:hAnsi="宋体" w:eastAsia="宋体" w:cs="宋体"/>
                <w:sz w:val="24"/>
              </w:rPr>
              <w:t xml:space="preserve">        </w:t>
            </w:r>
            <w:r>
              <w:rPr>
                <w:rFonts w:hint="eastAsia" w:ascii="宋体" w:hAnsi="宋体" w:eastAsia="宋体" w:cs="宋体"/>
                <w:sz w:val="24"/>
              </w:rPr>
              <w:t>保全时间：</w:t>
            </w:r>
          </w:p>
          <w:p w14:paraId="21FF86F2">
            <w:pPr>
              <w:spacing w:line="276" w:lineRule="auto"/>
              <w:ind w:firstLine="960" w:firstLineChars="400"/>
              <w:rPr>
                <w:rFonts w:ascii="宋体" w:hAnsi="宋体" w:eastAsia="宋体" w:cs="宋体"/>
                <w:sz w:val="24"/>
              </w:rPr>
            </w:pPr>
            <w:r>
              <w:rPr>
                <w:rFonts w:hint="eastAsia" w:ascii="宋体" w:hAnsi="宋体" w:eastAsia="宋体" w:cs="宋体"/>
                <w:sz w:val="24"/>
              </w:rPr>
              <w:t>保全</w:t>
            </w:r>
            <w:r>
              <w:rPr>
                <w:rFonts w:ascii="宋体" w:hAnsi="宋体" w:eastAsia="宋体" w:cs="宋体"/>
                <w:sz w:val="24"/>
              </w:rPr>
              <w:t>案号</w:t>
            </w:r>
            <w:r>
              <w:rPr>
                <w:rFonts w:hint="eastAsia" w:ascii="宋体" w:hAnsi="宋体" w:eastAsia="宋体" w:cs="宋体"/>
                <w:sz w:val="24"/>
              </w:rPr>
              <w:t>：</w:t>
            </w:r>
          </w:p>
          <w:p w14:paraId="04B0E768">
            <w:pPr>
              <w:spacing w:line="276" w:lineRule="auto"/>
              <w:rPr>
                <w:rFonts w:ascii="宋体" w:hAnsi="宋体" w:eastAsia="宋体" w:cs="宋体"/>
                <w:sz w:val="24"/>
              </w:rPr>
            </w:pPr>
            <w:r>
              <w:rPr>
                <w:rFonts w:hint="eastAsia" w:ascii="宋体" w:hAnsi="宋体" w:eastAsia="宋体" w:cs="宋体"/>
                <w:sz w:val="24"/>
              </w:rPr>
              <w:t>否</w:t>
            </w:r>
            <w:r>
              <w:rPr>
                <w:rFonts w:hint="eastAsia" w:ascii="宋体" w:hAnsi="宋体" w:eastAsia="宋体" w:cs="宋体"/>
                <w:sz w:val="24"/>
              </w:rPr>
              <w:sym w:font="Wingdings 2" w:char="0052"/>
            </w:r>
          </w:p>
          <w:p w14:paraId="31AA7D54">
            <w:pPr>
              <w:spacing w:line="276" w:lineRule="auto"/>
              <w:rPr>
                <w:rFonts w:ascii="宋体" w:hAnsi="宋体" w:eastAsia="宋体" w:cs="宋体"/>
                <w:sz w:val="24"/>
              </w:rPr>
            </w:pPr>
            <w:r>
              <w:rPr>
                <w:rFonts w:hint="eastAsia" w:ascii="宋体" w:hAnsi="宋体" w:eastAsia="宋体" w:cs="宋体"/>
                <w:sz w:val="24"/>
              </w:rPr>
              <w:t>（如申请诉讼保全，请另行提交诉讼保全申请及相关材料）</w:t>
            </w:r>
          </w:p>
        </w:tc>
      </w:tr>
      <w:tr w14:paraId="5BB4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2"/>
          </w:tcPr>
          <w:p w14:paraId="2248066E">
            <w:pPr>
              <w:suppressAutoHyphens/>
              <w:spacing w:line="276" w:lineRule="auto"/>
              <w:jc w:val="center"/>
              <w:rPr>
                <w:rFonts w:ascii="方正小标宋简体" w:hAnsi="宋体" w:eastAsia="方正小标宋简体" w:cs="Times New Roman"/>
                <w:sz w:val="30"/>
                <w:szCs w:val="30"/>
              </w:rPr>
            </w:pPr>
            <w:r>
              <w:rPr>
                <w:rFonts w:hint="eastAsia" w:ascii="方正小标宋简体" w:hAnsi="宋体" w:eastAsia="方正小标宋简体" w:cs="Times New Roman"/>
                <w:sz w:val="30"/>
                <w:szCs w:val="30"/>
              </w:rPr>
              <w:t>事实与理由</w:t>
            </w:r>
          </w:p>
        </w:tc>
      </w:tr>
      <w:tr w14:paraId="6634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2"/>
          </w:tcPr>
          <w:p w14:paraId="7BDCE2B1">
            <w:pPr>
              <w:spacing w:line="276" w:lineRule="auto"/>
              <w:rPr>
                <w:rFonts w:ascii="宋体" w:hAnsi="宋体" w:eastAsia="宋体" w:cs="宋体"/>
                <w:sz w:val="24"/>
              </w:rPr>
            </w:pPr>
            <w:r>
              <w:rPr>
                <w:rFonts w:hint="eastAsia" w:ascii="楷体" w:hAnsi="楷体" w:eastAsia="楷体" w:cs="宋体"/>
                <w:sz w:val="24"/>
              </w:rPr>
              <w:t>2018年4月3日，原被告签订《融资租赁合同》，原告购买并出租给被告龙川公司所有的位于龙川县金属矿的房屋建筑、井工程、机器设备、尾矿库工程。租金2亿元，每3个月支付一次，共计20期。租赁期间自2018年4月11日起2023年4月15日止。谢××以其所有的不动产权证为粤(2018)广州市不动产权第××号商品房一处提供担保。原告于2018年4月11日交付租赁物。被告自 2018年7月15 日起，开始欠付租金，截至2018年11月15日，欠付租金11127000元、违约金214093.50元。</w:t>
            </w:r>
          </w:p>
        </w:tc>
      </w:tr>
      <w:tr w14:paraId="65E6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3BB308C8">
            <w:pPr>
              <w:spacing w:line="276" w:lineRule="auto"/>
              <w:rPr>
                <w:rFonts w:ascii="宋体" w:hAnsi="宋体" w:eastAsia="宋体" w:cs="宋体"/>
                <w:sz w:val="24"/>
              </w:rPr>
            </w:pPr>
            <w:r>
              <w:rPr>
                <w:rFonts w:hint="eastAsia" w:ascii="宋体" w:hAnsi="宋体" w:eastAsia="宋体" w:cs="宋体"/>
                <w:sz w:val="24"/>
              </w:rPr>
              <w:t>1.合同的签订情况（名称、编号、签订时间、地点等）</w:t>
            </w:r>
          </w:p>
        </w:tc>
        <w:tc>
          <w:tcPr>
            <w:tcW w:w="8372" w:type="dxa"/>
          </w:tcPr>
          <w:p w14:paraId="61100897">
            <w:pPr>
              <w:spacing w:line="276" w:lineRule="auto"/>
              <w:rPr>
                <w:rFonts w:ascii="宋体" w:hAnsi="宋体" w:eastAsia="宋体" w:cs="宋体"/>
                <w:sz w:val="24"/>
              </w:rPr>
            </w:pPr>
            <w:r>
              <w:rPr>
                <w:rFonts w:hint="eastAsia" w:ascii="楷体" w:hAnsi="楷体" w:eastAsia="楷体" w:cs="宋体"/>
                <w:sz w:val="24"/>
              </w:rPr>
              <w:t>2018年4月3日，××融资租赁有限公司与龙川公司在×融资租赁有限公司所在地签订《融资租赁合同》</w:t>
            </w:r>
          </w:p>
        </w:tc>
      </w:tr>
      <w:tr w14:paraId="4461C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1D74E62F">
            <w:pPr>
              <w:spacing w:line="276" w:lineRule="auto"/>
              <w:rPr>
                <w:rFonts w:ascii="宋体" w:hAnsi="宋体" w:eastAsia="宋体" w:cs="宋体"/>
                <w:sz w:val="24"/>
              </w:rPr>
            </w:pPr>
            <w:r>
              <w:rPr>
                <w:rFonts w:hint="eastAsia" w:ascii="宋体" w:hAnsi="宋体" w:eastAsia="宋体" w:cs="宋体"/>
                <w:sz w:val="24"/>
              </w:rPr>
              <w:t>2.合同主体</w:t>
            </w:r>
          </w:p>
        </w:tc>
        <w:tc>
          <w:tcPr>
            <w:tcW w:w="8372" w:type="dxa"/>
          </w:tcPr>
          <w:p w14:paraId="4E767D52">
            <w:pPr>
              <w:spacing w:line="276" w:lineRule="auto"/>
              <w:rPr>
                <w:rFonts w:ascii="楷体" w:hAnsi="楷体" w:eastAsia="楷体" w:cs="宋体"/>
                <w:sz w:val="24"/>
              </w:rPr>
            </w:pPr>
            <w:r>
              <w:rPr>
                <w:rFonts w:hint="eastAsia" w:ascii="宋体" w:hAnsi="宋体" w:eastAsia="宋体" w:cs="宋体"/>
                <w:sz w:val="24"/>
              </w:rPr>
              <w:t>出租人（卖方）：</w:t>
            </w:r>
            <w:r>
              <w:rPr>
                <w:rFonts w:hint="eastAsia" w:ascii="楷体" w:hAnsi="楷体" w:eastAsia="楷体" w:cs="宋体"/>
                <w:sz w:val="24"/>
              </w:rPr>
              <w:t>××融资租赁有限公司</w:t>
            </w:r>
          </w:p>
          <w:p w14:paraId="2E89779B">
            <w:pPr>
              <w:spacing w:line="276" w:lineRule="auto"/>
              <w:rPr>
                <w:rFonts w:ascii="宋体" w:hAnsi="宋体" w:eastAsia="宋体" w:cs="宋体"/>
                <w:sz w:val="24"/>
              </w:rPr>
            </w:pPr>
            <w:r>
              <w:rPr>
                <w:rFonts w:hint="eastAsia" w:ascii="宋体" w:hAnsi="宋体" w:eastAsia="宋体" w:cs="宋体"/>
                <w:sz w:val="24"/>
              </w:rPr>
              <w:t>承租人（买方）：</w:t>
            </w:r>
            <w:r>
              <w:rPr>
                <w:rFonts w:hint="eastAsia" w:ascii="楷体" w:hAnsi="楷体" w:eastAsia="楷体" w:cs="宋体"/>
                <w:sz w:val="24"/>
              </w:rPr>
              <w:t>龙川公司</w:t>
            </w:r>
          </w:p>
        </w:tc>
      </w:tr>
      <w:tr w14:paraId="3F0C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29A13DCD">
            <w:pPr>
              <w:spacing w:line="276" w:lineRule="auto"/>
              <w:rPr>
                <w:rFonts w:ascii="宋体" w:hAnsi="宋体" w:eastAsia="宋体" w:cs="宋体"/>
                <w:sz w:val="24"/>
              </w:rPr>
            </w:pPr>
            <w:r>
              <w:rPr>
                <w:rFonts w:hint="eastAsia" w:ascii="宋体" w:hAnsi="宋体" w:eastAsia="宋体" w:cs="宋体"/>
                <w:sz w:val="24"/>
              </w:rPr>
              <w:t>3.租赁物情况（租赁物的选择、名称、规格、质量、数量等）</w:t>
            </w:r>
          </w:p>
        </w:tc>
        <w:tc>
          <w:tcPr>
            <w:tcW w:w="8372" w:type="dxa"/>
          </w:tcPr>
          <w:p w14:paraId="0EE6D677">
            <w:pPr>
              <w:spacing w:line="276" w:lineRule="auto"/>
              <w:rPr>
                <w:rFonts w:ascii="宋体" w:hAnsi="宋体" w:eastAsia="宋体" w:cs="宋体"/>
                <w:sz w:val="24"/>
              </w:rPr>
            </w:pPr>
            <w:r>
              <w:rPr>
                <w:rFonts w:hint="eastAsia" w:ascii="楷体" w:hAnsi="楷体" w:eastAsia="楷体" w:cs="宋体"/>
                <w:sz w:val="24"/>
              </w:rPr>
              <w:t>龙川公司所有的位于龙川县金属矿的房屋建筑、井巷工程、机器设备、尾矿库工程</w:t>
            </w:r>
          </w:p>
        </w:tc>
      </w:tr>
      <w:tr w14:paraId="72BA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1746950B">
            <w:pPr>
              <w:spacing w:line="276" w:lineRule="auto"/>
              <w:rPr>
                <w:rFonts w:ascii="宋体" w:hAnsi="宋体" w:eastAsia="宋体" w:cs="宋体"/>
                <w:sz w:val="24"/>
              </w:rPr>
            </w:pPr>
            <w:r>
              <w:rPr>
                <w:rFonts w:hint="eastAsia" w:ascii="宋体" w:hAnsi="宋体" w:eastAsia="宋体" w:cs="宋体"/>
                <w:sz w:val="24"/>
              </w:rPr>
              <w:t>4.合同约定的租金及支付方式</w:t>
            </w:r>
          </w:p>
        </w:tc>
        <w:tc>
          <w:tcPr>
            <w:tcW w:w="8372" w:type="dxa"/>
          </w:tcPr>
          <w:p w14:paraId="0EF0C14B">
            <w:pPr>
              <w:spacing w:line="276" w:lineRule="auto"/>
              <w:rPr>
                <w:rFonts w:ascii="宋体" w:hAnsi="宋体" w:eastAsia="宋体" w:cs="宋体"/>
                <w:sz w:val="24"/>
              </w:rPr>
            </w:pPr>
            <w:r>
              <w:rPr>
                <w:rFonts w:hint="eastAsia" w:ascii="宋体" w:hAnsi="宋体" w:eastAsia="宋体" w:cs="宋体"/>
                <w:sz w:val="24"/>
              </w:rPr>
              <w:t>租金</w:t>
            </w:r>
            <w:r>
              <w:rPr>
                <w:rFonts w:hint="eastAsia" w:ascii="楷体" w:hAnsi="楷体" w:eastAsia="楷体" w:cs="宋体"/>
                <w:sz w:val="24"/>
              </w:rPr>
              <w:t>2亿</w:t>
            </w:r>
            <w:r>
              <w:rPr>
                <w:rFonts w:hint="eastAsia" w:ascii="宋体" w:hAnsi="宋体" w:eastAsia="宋体" w:cs="宋体"/>
                <w:sz w:val="24"/>
              </w:rPr>
              <w:t>元；</w:t>
            </w:r>
          </w:p>
          <w:p w14:paraId="15694E79">
            <w:pPr>
              <w:spacing w:line="276" w:lineRule="auto"/>
              <w:rPr>
                <w:rFonts w:ascii="宋体" w:hAnsi="宋体" w:eastAsia="宋体" w:cs="宋体"/>
                <w:sz w:val="24"/>
              </w:rPr>
            </w:pPr>
            <w:r>
              <w:rPr>
                <w:rFonts w:hint="eastAsia" w:ascii="宋体" w:hAnsi="宋体" w:eastAsia="宋体" w:cs="宋体"/>
                <w:sz w:val="24"/>
              </w:rPr>
              <w:t>以现金</w:t>
            </w:r>
            <w:r>
              <w:rPr>
                <w:rFonts w:hint="eastAsia" w:ascii="宋体" w:hAnsi="宋体" w:eastAsia="宋体" w:cs="宋体"/>
                <w:sz w:val="24"/>
              </w:rPr>
              <w:sym w:font="Wingdings 2" w:char="00A3"/>
            </w:r>
            <w:r>
              <w:rPr>
                <w:rFonts w:hint="eastAsia" w:ascii="宋体" w:hAnsi="宋体" w:eastAsia="宋体" w:cs="宋体"/>
                <w:sz w:val="24"/>
              </w:rPr>
              <w:t xml:space="preserve"> 转账</w:t>
            </w:r>
            <w:r>
              <w:rPr>
                <w:rFonts w:hint="eastAsia" w:ascii="宋体" w:hAnsi="宋体" w:eastAsia="宋体" w:cs="宋体"/>
                <w:sz w:val="24"/>
              </w:rPr>
              <w:sym w:font="Wingdings 2" w:char="0052"/>
            </w:r>
            <w:r>
              <w:rPr>
                <w:rFonts w:hint="eastAsia" w:ascii="宋体" w:hAnsi="宋体" w:eastAsia="宋体" w:cs="宋体"/>
                <w:sz w:val="24"/>
              </w:rPr>
              <w:t xml:space="preserve"> 票据</w:t>
            </w:r>
            <w:r>
              <w:rPr>
                <w:rFonts w:hint="eastAsia" w:ascii="宋体" w:hAnsi="宋体" w:eastAsia="宋体" w:cs="宋体"/>
                <w:sz w:val="24"/>
              </w:rPr>
              <w:sym w:font="Wingdings 2" w:char="00A3"/>
            </w:r>
            <w:r>
              <w:rPr>
                <w:rFonts w:hint="eastAsia" w:ascii="宋体" w:hAnsi="宋体" w:eastAsia="宋体" w:cs="宋体"/>
                <w:sz w:val="24"/>
              </w:rPr>
              <w:t>（写明票据类型） 其他</w:t>
            </w:r>
            <w:r>
              <w:rPr>
                <w:rFonts w:hint="eastAsia" w:ascii="宋体" w:hAnsi="宋体" w:eastAsia="宋体" w:cs="宋体"/>
                <w:sz w:val="24"/>
              </w:rPr>
              <w:sym w:font="Wingdings 2" w:char="00A3"/>
            </w:r>
            <w:r>
              <w:rPr>
                <w:rFonts w:hint="eastAsia" w:ascii="宋体" w:hAnsi="宋体" w:eastAsia="宋体" w:cs="宋体"/>
                <w:sz w:val="24"/>
              </w:rPr>
              <w:t xml:space="preserve">     方式</w:t>
            </w:r>
          </w:p>
          <w:p w14:paraId="759C5333">
            <w:pPr>
              <w:spacing w:line="276" w:lineRule="auto"/>
              <w:rPr>
                <w:rFonts w:ascii="宋体" w:hAnsi="宋体" w:eastAsia="宋体" w:cs="宋体"/>
                <w:sz w:val="24"/>
              </w:rPr>
            </w:pPr>
            <w:r>
              <w:rPr>
                <w:rFonts w:hint="eastAsia" w:ascii="宋体" w:hAnsi="宋体" w:eastAsia="宋体" w:cs="宋体"/>
                <w:sz w:val="24"/>
              </w:rPr>
              <w:t>一次性</w:t>
            </w:r>
            <w:r>
              <w:rPr>
                <w:rFonts w:hint="eastAsia" w:ascii="宋体" w:hAnsi="宋体" w:eastAsia="宋体" w:cs="宋体"/>
                <w:sz w:val="24"/>
              </w:rPr>
              <w:sym w:font="Wingdings 2" w:char="00A3"/>
            </w:r>
            <w:r>
              <w:rPr>
                <w:rFonts w:hint="eastAsia" w:ascii="宋体" w:hAnsi="宋体" w:eastAsia="宋体" w:cs="宋体"/>
                <w:sz w:val="24"/>
              </w:rPr>
              <w:t xml:space="preserve"> 分期</w:t>
            </w:r>
            <w:r>
              <w:rPr>
                <w:rFonts w:hint="eastAsia" w:ascii="宋体" w:hAnsi="宋体" w:eastAsia="宋体" w:cs="宋体"/>
                <w:sz w:val="24"/>
              </w:rPr>
              <w:sym w:font="Wingdings 2" w:char="0052"/>
            </w:r>
            <w:r>
              <w:rPr>
                <w:rFonts w:hint="eastAsia" w:ascii="宋体" w:hAnsi="宋体" w:eastAsia="宋体" w:cs="宋体"/>
                <w:sz w:val="24"/>
              </w:rPr>
              <w:t>支付</w:t>
            </w:r>
          </w:p>
          <w:p w14:paraId="5867480B">
            <w:pPr>
              <w:spacing w:line="276" w:lineRule="auto"/>
              <w:rPr>
                <w:rFonts w:ascii="宋体" w:hAnsi="宋体" w:eastAsia="宋体" w:cs="宋体"/>
                <w:sz w:val="24"/>
              </w:rPr>
            </w:pPr>
            <w:r>
              <w:rPr>
                <w:rFonts w:hint="eastAsia" w:ascii="宋体" w:hAnsi="宋体" w:eastAsia="宋体" w:cs="宋体"/>
                <w:sz w:val="24"/>
              </w:rPr>
              <w:t>分期方式：</w:t>
            </w:r>
            <w:r>
              <w:rPr>
                <w:rFonts w:hint="eastAsia" w:ascii="楷体" w:hAnsi="楷体" w:eastAsia="楷体" w:cs="宋体"/>
                <w:sz w:val="24"/>
              </w:rPr>
              <w:t>按照不等额还租法向××融资租赁有限公司支付租金，每3个月支付一次，共计20期</w:t>
            </w:r>
          </w:p>
        </w:tc>
      </w:tr>
      <w:tr w14:paraId="7B68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5A59B436">
            <w:pPr>
              <w:spacing w:line="276" w:lineRule="auto"/>
              <w:rPr>
                <w:rFonts w:ascii="宋体" w:hAnsi="宋体" w:eastAsia="宋体" w:cs="宋体"/>
                <w:sz w:val="24"/>
              </w:rPr>
            </w:pPr>
            <w:r>
              <w:rPr>
                <w:rFonts w:hint="eastAsia" w:ascii="宋体" w:hAnsi="宋体" w:eastAsia="宋体" w:cs="宋体"/>
                <w:sz w:val="24"/>
              </w:rPr>
              <w:t>5.合同约定的租赁期限、费用</w:t>
            </w:r>
          </w:p>
        </w:tc>
        <w:tc>
          <w:tcPr>
            <w:tcW w:w="8372" w:type="dxa"/>
          </w:tcPr>
          <w:p w14:paraId="59C8469A">
            <w:pPr>
              <w:spacing w:line="276" w:lineRule="auto"/>
              <w:rPr>
                <w:rFonts w:ascii="宋体" w:hAnsi="宋体" w:eastAsia="宋体" w:cs="宋体"/>
                <w:sz w:val="24"/>
              </w:rPr>
            </w:pPr>
            <w:r>
              <w:rPr>
                <w:rFonts w:hint="eastAsia" w:ascii="宋体" w:hAnsi="宋体" w:eastAsia="宋体" w:cs="宋体"/>
                <w:sz w:val="24"/>
              </w:rPr>
              <w:t>租赁期间自</w:t>
            </w:r>
            <w:r>
              <w:rPr>
                <w:rFonts w:hint="eastAsia" w:ascii="楷体" w:hAnsi="楷体" w:eastAsia="楷体" w:cs="宋体"/>
                <w:sz w:val="24"/>
              </w:rPr>
              <w:t>2018年4月11日</w:t>
            </w:r>
            <w:r>
              <w:rPr>
                <w:rFonts w:hint="eastAsia" w:ascii="宋体" w:hAnsi="宋体" w:eastAsia="宋体" w:cs="宋体"/>
                <w:sz w:val="24"/>
              </w:rPr>
              <w:t>起至</w:t>
            </w:r>
            <w:r>
              <w:rPr>
                <w:rFonts w:hint="eastAsia" w:ascii="楷体" w:hAnsi="楷体" w:eastAsia="楷体" w:cs="宋体"/>
                <w:sz w:val="24"/>
              </w:rPr>
              <w:t>2023年4月15日</w:t>
            </w:r>
            <w:r>
              <w:rPr>
                <w:rFonts w:hint="eastAsia" w:ascii="宋体" w:hAnsi="宋体" w:eastAsia="宋体" w:cs="宋体"/>
                <w:sz w:val="24"/>
              </w:rPr>
              <w:t>止</w:t>
            </w:r>
          </w:p>
          <w:p w14:paraId="19CA7BEC">
            <w:pPr>
              <w:spacing w:line="276" w:lineRule="auto"/>
              <w:rPr>
                <w:rFonts w:ascii="宋体" w:hAnsi="宋体" w:eastAsia="宋体" w:cs="宋体"/>
                <w:sz w:val="24"/>
              </w:rPr>
            </w:pPr>
            <w:r>
              <w:rPr>
                <w:rFonts w:hint="eastAsia" w:ascii="宋体" w:hAnsi="宋体" w:eastAsia="宋体" w:cs="宋体"/>
                <w:sz w:val="24"/>
              </w:rPr>
              <w:t>除租金外产生的       费用，由       承担</w:t>
            </w:r>
          </w:p>
        </w:tc>
      </w:tr>
      <w:tr w14:paraId="7FD7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1343706E">
            <w:pPr>
              <w:spacing w:line="276" w:lineRule="auto"/>
              <w:rPr>
                <w:rFonts w:ascii="宋体" w:hAnsi="宋体" w:eastAsia="宋体" w:cs="宋体"/>
                <w:sz w:val="24"/>
              </w:rPr>
            </w:pPr>
            <w:r>
              <w:rPr>
                <w:rFonts w:hint="eastAsia" w:ascii="宋体" w:hAnsi="宋体" w:eastAsia="宋体" w:cs="宋体"/>
                <w:sz w:val="24"/>
              </w:rPr>
              <w:t>6.到期后租赁物归属</w:t>
            </w:r>
          </w:p>
        </w:tc>
        <w:tc>
          <w:tcPr>
            <w:tcW w:w="8372" w:type="dxa"/>
          </w:tcPr>
          <w:p w14:paraId="006885A5">
            <w:pPr>
              <w:spacing w:line="276" w:lineRule="auto"/>
              <w:rPr>
                <w:rFonts w:ascii="宋体" w:hAnsi="宋体" w:eastAsia="宋体" w:cs="宋体"/>
                <w:sz w:val="24"/>
              </w:rPr>
            </w:pPr>
            <w:r>
              <w:rPr>
                <w:rFonts w:hint="eastAsia" w:ascii="宋体" w:hAnsi="宋体" w:eastAsia="宋体" w:cs="宋体"/>
                <w:sz w:val="24"/>
              </w:rPr>
              <w:t>归承租人所有</w:t>
            </w:r>
            <w:r>
              <w:rPr>
                <w:rFonts w:hint="eastAsia" w:ascii="宋体" w:hAnsi="宋体" w:eastAsia="宋体" w:cs="宋体"/>
                <w:sz w:val="24"/>
              </w:rPr>
              <w:sym w:font="Wingdings 2" w:char="0052"/>
            </w:r>
          </w:p>
          <w:p w14:paraId="2935557F">
            <w:pPr>
              <w:spacing w:line="276" w:lineRule="auto"/>
              <w:rPr>
                <w:rFonts w:ascii="宋体" w:hAnsi="宋体" w:eastAsia="宋体" w:cs="宋体"/>
                <w:sz w:val="24"/>
              </w:rPr>
            </w:pPr>
            <w:r>
              <w:rPr>
                <w:rFonts w:hint="eastAsia" w:ascii="宋体" w:hAnsi="宋体" w:eastAsia="宋体" w:cs="宋体"/>
                <w:sz w:val="24"/>
              </w:rPr>
              <w:t>归出租人所有</w:t>
            </w:r>
            <w:r>
              <w:rPr>
                <w:rFonts w:hint="eastAsia" w:ascii="宋体" w:hAnsi="宋体" w:eastAsia="宋体" w:cs="宋体"/>
                <w:sz w:val="24"/>
              </w:rPr>
              <w:sym w:font="Wingdings 2" w:char="00A3"/>
            </w:r>
          </w:p>
          <w:p w14:paraId="2EA78259">
            <w:pPr>
              <w:spacing w:line="276" w:lineRule="auto"/>
              <w:rPr>
                <w:rFonts w:ascii="宋体" w:hAnsi="宋体" w:eastAsia="宋体" w:cs="宋体"/>
                <w:sz w:val="24"/>
              </w:rPr>
            </w:pPr>
            <w:r>
              <w:rPr>
                <w:rFonts w:hint="eastAsia" w:ascii="宋体" w:hAnsi="宋体" w:eastAsia="宋体" w:cs="宋体"/>
                <w:sz w:val="24"/>
              </w:rPr>
              <w:t>留购价款</w:t>
            </w:r>
            <w:r>
              <w:rPr>
                <w:rFonts w:ascii="楷体" w:hAnsi="楷体" w:eastAsia="楷体" w:cs="宋体"/>
                <w:sz w:val="24"/>
              </w:rPr>
              <w:t>10000</w:t>
            </w:r>
            <w:r>
              <w:rPr>
                <w:rFonts w:hint="eastAsia" w:ascii="宋体" w:hAnsi="宋体" w:eastAsia="宋体" w:cs="宋体"/>
                <w:sz w:val="24"/>
              </w:rPr>
              <w:t>元</w:t>
            </w:r>
          </w:p>
        </w:tc>
      </w:tr>
      <w:tr w14:paraId="7B41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708A3F7D">
            <w:pPr>
              <w:spacing w:line="276" w:lineRule="auto"/>
              <w:rPr>
                <w:rFonts w:ascii="宋体" w:hAnsi="宋体" w:eastAsia="宋体" w:cs="宋体"/>
                <w:sz w:val="24"/>
              </w:rPr>
            </w:pPr>
            <w:r>
              <w:rPr>
                <w:rFonts w:hint="eastAsia" w:ascii="宋体" w:hAnsi="宋体" w:eastAsia="宋体" w:cs="宋体"/>
                <w:sz w:val="24"/>
              </w:rPr>
              <w:t>7.合同约定的违约责任</w:t>
            </w:r>
          </w:p>
        </w:tc>
        <w:tc>
          <w:tcPr>
            <w:tcW w:w="8372" w:type="dxa"/>
          </w:tcPr>
          <w:p w14:paraId="2C8DF27A">
            <w:pPr>
              <w:spacing w:line="276" w:lineRule="auto"/>
              <w:rPr>
                <w:rFonts w:ascii="宋体" w:hAnsi="宋体" w:eastAsia="宋体" w:cs="宋体"/>
                <w:sz w:val="24"/>
              </w:rPr>
            </w:pPr>
            <w:r>
              <w:rPr>
                <w:rFonts w:hint="eastAsia" w:ascii="楷体" w:hAnsi="楷体" w:eastAsia="楷体" w:cs="宋体"/>
                <w:sz w:val="24"/>
              </w:rPr>
              <w:t>根据《××融资和赁合同》第六款6.3约定，龙川公司应就逾期未付款项按日万分之五向支付违钓金，直至全部付清之日止。</w:t>
            </w:r>
          </w:p>
        </w:tc>
      </w:tr>
      <w:tr w14:paraId="6F4F4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6EF90466">
            <w:pPr>
              <w:spacing w:line="276" w:lineRule="auto"/>
              <w:rPr>
                <w:rFonts w:ascii="宋体" w:hAnsi="宋体" w:eastAsia="宋体" w:cs="宋体"/>
                <w:sz w:val="24"/>
              </w:rPr>
            </w:pPr>
            <w:r>
              <w:rPr>
                <w:rFonts w:hint="eastAsia" w:ascii="宋体" w:hAnsi="宋体" w:eastAsia="宋体" w:cs="宋体"/>
                <w:sz w:val="24"/>
              </w:rPr>
              <w:t>8.是否约定加速到期条款</w:t>
            </w:r>
          </w:p>
        </w:tc>
        <w:tc>
          <w:tcPr>
            <w:tcW w:w="8372" w:type="dxa"/>
          </w:tcPr>
          <w:p w14:paraId="787845E3">
            <w:pPr>
              <w:spacing w:line="276" w:lineRule="auto"/>
              <w:rPr>
                <w:rFonts w:ascii="宋体" w:hAnsi="宋体" w:eastAsia="宋体" w:cs="宋体"/>
                <w:sz w:val="24"/>
              </w:rPr>
            </w:pPr>
            <w:r>
              <w:rPr>
                <w:rFonts w:hint="eastAsia" w:ascii="宋体" w:hAnsi="宋体" w:eastAsia="宋体" w:cs="宋体"/>
                <w:sz w:val="24"/>
              </w:rPr>
              <w:t>是</w:t>
            </w:r>
            <w:r>
              <w:rPr>
                <w:rFonts w:hint="eastAsia" w:ascii="宋体" w:hAnsi="宋体" w:eastAsia="宋体" w:cs="宋体"/>
                <w:sz w:val="24"/>
              </w:rPr>
              <w:sym w:font="Wingdings 2" w:char="00A3"/>
            </w:r>
            <w:r>
              <w:rPr>
                <w:rFonts w:hint="eastAsia" w:ascii="宋体" w:hAnsi="宋体" w:eastAsia="宋体" w:cs="宋体"/>
                <w:sz w:val="24"/>
              </w:rPr>
              <w:t xml:space="preserve">  具体内容：</w:t>
            </w:r>
          </w:p>
          <w:p w14:paraId="607CF212">
            <w:pPr>
              <w:spacing w:line="276" w:lineRule="auto"/>
              <w:rPr>
                <w:rFonts w:ascii="宋体" w:hAnsi="宋体" w:eastAsia="宋体" w:cs="宋体"/>
                <w:sz w:val="24"/>
              </w:rPr>
            </w:pPr>
            <w:r>
              <w:rPr>
                <w:rFonts w:hint="eastAsia" w:ascii="宋体" w:hAnsi="宋体" w:eastAsia="宋体" w:cs="宋体"/>
                <w:sz w:val="24"/>
              </w:rPr>
              <w:t>否</w:t>
            </w:r>
            <w:r>
              <w:rPr>
                <w:rFonts w:hint="eastAsia" w:ascii="宋体" w:hAnsi="宋体" w:eastAsia="宋体" w:cs="宋体"/>
                <w:sz w:val="24"/>
              </w:rPr>
              <w:sym w:font="Wingdings 2" w:char="00A3"/>
            </w:r>
          </w:p>
        </w:tc>
      </w:tr>
      <w:tr w14:paraId="24A59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0791A58B">
            <w:pPr>
              <w:spacing w:line="276" w:lineRule="auto"/>
              <w:rPr>
                <w:rFonts w:ascii="宋体" w:hAnsi="宋体" w:eastAsia="宋体" w:cs="宋体"/>
                <w:sz w:val="24"/>
              </w:rPr>
            </w:pPr>
            <w:r>
              <w:rPr>
                <w:rFonts w:hint="eastAsia" w:ascii="宋体" w:hAnsi="宋体" w:eastAsia="宋体" w:cs="宋体"/>
                <w:sz w:val="24"/>
              </w:rPr>
              <w:t>9.是否约定回收租赁物条件</w:t>
            </w:r>
          </w:p>
        </w:tc>
        <w:tc>
          <w:tcPr>
            <w:tcW w:w="8372" w:type="dxa"/>
          </w:tcPr>
          <w:p w14:paraId="2DB3106D">
            <w:pPr>
              <w:spacing w:line="276" w:lineRule="auto"/>
              <w:rPr>
                <w:rFonts w:ascii="宋体" w:hAnsi="宋体" w:eastAsia="宋体" w:cs="宋体"/>
                <w:sz w:val="24"/>
              </w:rPr>
            </w:pPr>
            <w:r>
              <w:rPr>
                <w:rFonts w:hint="eastAsia" w:ascii="宋体" w:hAnsi="宋体" w:eastAsia="宋体" w:cs="宋体"/>
                <w:sz w:val="24"/>
              </w:rPr>
              <w:t>是</w:t>
            </w:r>
            <w:r>
              <w:rPr>
                <w:rFonts w:hint="eastAsia" w:ascii="宋体" w:hAnsi="宋体" w:eastAsia="宋体" w:cs="宋体"/>
                <w:sz w:val="24"/>
              </w:rPr>
              <w:sym w:font="Wingdings 2" w:char="00A3"/>
            </w:r>
            <w:r>
              <w:rPr>
                <w:rFonts w:hint="eastAsia" w:ascii="宋体" w:hAnsi="宋体" w:eastAsia="宋体" w:cs="宋体"/>
                <w:sz w:val="24"/>
              </w:rPr>
              <w:t xml:space="preserve">  具体内容：</w:t>
            </w:r>
          </w:p>
          <w:p w14:paraId="7A393BA2">
            <w:pPr>
              <w:spacing w:line="276" w:lineRule="auto"/>
              <w:rPr>
                <w:rFonts w:ascii="宋体" w:hAnsi="宋体" w:eastAsia="宋体" w:cs="宋体"/>
                <w:sz w:val="24"/>
              </w:rPr>
            </w:pPr>
            <w:r>
              <w:rPr>
                <w:rFonts w:hint="eastAsia" w:ascii="宋体" w:hAnsi="宋体" w:eastAsia="宋体" w:cs="宋体"/>
                <w:sz w:val="24"/>
              </w:rPr>
              <w:t>否</w:t>
            </w:r>
            <w:r>
              <w:rPr>
                <w:rFonts w:hint="eastAsia" w:ascii="宋体" w:hAnsi="宋体" w:eastAsia="宋体" w:cs="宋体"/>
                <w:sz w:val="24"/>
              </w:rPr>
              <w:sym w:font="Wingdings 2" w:char="00A3"/>
            </w:r>
          </w:p>
        </w:tc>
      </w:tr>
      <w:tr w14:paraId="030D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7DCFC9EA">
            <w:pPr>
              <w:spacing w:line="276" w:lineRule="auto"/>
              <w:rPr>
                <w:rFonts w:ascii="宋体" w:hAnsi="宋体" w:eastAsia="宋体" w:cs="宋体"/>
                <w:sz w:val="24"/>
              </w:rPr>
            </w:pPr>
            <w:r>
              <w:rPr>
                <w:rFonts w:hint="eastAsia" w:ascii="宋体" w:hAnsi="宋体" w:eastAsia="宋体" w:cs="宋体"/>
                <w:sz w:val="24"/>
              </w:rPr>
              <w:t>10.是否约定解除合同条件</w:t>
            </w:r>
          </w:p>
        </w:tc>
        <w:tc>
          <w:tcPr>
            <w:tcW w:w="8372" w:type="dxa"/>
          </w:tcPr>
          <w:p w14:paraId="55B54C64">
            <w:pPr>
              <w:spacing w:line="276" w:lineRule="auto"/>
              <w:rPr>
                <w:rFonts w:ascii="宋体" w:hAnsi="宋体" w:eastAsia="宋体" w:cs="宋体"/>
                <w:sz w:val="24"/>
              </w:rPr>
            </w:pPr>
            <w:r>
              <w:rPr>
                <w:rFonts w:hint="eastAsia" w:ascii="宋体" w:hAnsi="宋体" w:eastAsia="宋体" w:cs="宋体"/>
                <w:sz w:val="24"/>
              </w:rPr>
              <w:t>是</w:t>
            </w:r>
            <w:r>
              <w:rPr>
                <w:rFonts w:hint="eastAsia" w:ascii="宋体" w:hAnsi="宋体" w:eastAsia="宋体" w:cs="宋体"/>
                <w:sz w:val="24"/>
              </w:rPr>
              <w:sym w:font="Wingdings 2" w:char="00A3"/>
            </w:r>
            <w:r>
              <w:rPr>
                <w:rFonts w:hint="eastAsia" w:ascii="宋体" w:hAnsi="宋体" w:eastAsia="宋体" w:cs="宋体"/>
                <w:sz w:val="24"/>
              </w:rPr>
              <w:t xml:space="preserve">  具体内容：</w:t>
            </w:r>
          </w:p>
          <w:p w14:paraId="4C3F092E">
            <w:pPr>
              <w:spacing w:line="276" w:lineRule="auto"/>
              <w:rPr>
                <w:rFonts w:ascii="宋体" w:hAnsi="宋体" w:eastAsia="宋体" w:cs="宋体"/>
                <w:sz w:val="24"/>
              </w:rPr>
            </w:pPr>
            <w:r>
              <w:rPr>
                <w:rFonts w:hint="eastAsia" w:ascii="宋体" w:hAnsi="宋体" w:eastAsia="宋体" w:cs="宋体"/>
                <w:sz w:val="24"/>
              </w:rPr>
              <w:t>否</w:t>
            </w:r>
            <w:r>
              <w:rPr>
                <w:rFonts w:hint="eastAsia" w:ascii="宋体" w:hAnsi="宋体" w:eastAsia="宋体" w:cs="宋体"/>
                <w:sz w:val="24"/>
              </w:rPr>
              <w:sym w:font="Wingdings 2" w:char="00A3"/>
            </w:r>
          </w:p>
        </w:tc>
      </w:tr>
      <w:tr w14:paraId="3439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7C8D40F9">
            <w:pPr>
              <w:spacing w:line="276" w:lineRule="auto"/>
              <w:rPr>
                <w:rFonts w:ascii="宋体" w:hAnsi="宋体" w:eastAsia="宋体" w:cs="宋体"/>
                <w:sz w:val="24"/>
              </w:rPr>
            </w:pPr>
            <w:r>
              <w:rPr>
                <w:rFonts w:hint="eastAsia" w:ascii="宋体" w:hAnsi="宋体" w:eastAsia="宋体" w:cs="宋体"/>
                <w:sz w:val="24"/>
              </w:rPr>
              <w:t>11.租赁物交付时间</w:t>
            </w:r>
          </w:p>
        </w:tc>
        <w:tc>
          <w:tcPr>
            <w:tcW w:w="8372" w:type="dxa"/>
          </w:tcPr>
          <w:p w14:paraId="05AF3E26">
            <w:pPr>
              <w:spacing w:line="276" w:lineRule="auto"/>
              <w:rPr>
                <w:rFonts w:ascii="宋体" w:hAnsi="宋体" w:eastAsia="宋体" w:cs="宋体"/>
                <w:sz w:val="24"/>
              </w:rPr>
            </w:pPr>
            <w:r>
              <w:rPr>
                <w:rFonts w:hint="eastAsia" w:ascii="楷体" w:hAnsi="楷体" w:eastAsia="楷体" w:cs="宋体"/>
                <w:sz w:val="24"/>
              </w:rPr>
              <w:t>于</w:t>
            </w:r>
            <w:r>
              <w:rPr>
                <w:rFonts w:ascii="楷体" w:hAnsi="楷体" w:eastAsia="楷体" w:cs="宋体"/>
                <w:sz w:val="24"/>
              </w:rPr>
              <w:t>2018</w:t>
            </w:r>
            <w:r>
              <w:rPr>
                <w:rFonts w:hint="eastAsia" w:ascii="楷体" w:hAnsi="楷体" w:eastAsia="楷体" w:cs="宋体"/>
                <w:sz w:val="24"/>
              </w:rPr>
              <w:t>年</w:t>
            </w:r>
            <w:r>
              <w:rPr>
                <w:rFonts w:ascii="楷体" w:hAnsi="楷体" w:eastAsia="楷体" w:cs="宋体"/>
                <w:sz w:val="24"/>
              </w:rPr>
              <w:t>4</w:t>
            </w:r>
            <w:r>
              <w:rPr>
                <w:rFonts w:hint="eastAsia" w:ascii="楷体" w:hAnsi="楷体" w:eastAsia="楷体" w:cs="宋体"/>
                <w:sz w:val="24"/>
              </w:rPr>
              <w:t>月</w:t>
            </w:r>
            <w:r>
              <w:rPr>
                <w:rFonts w:ascii="楷体" w:hAnsi="楷体" w:eastAsia="楷体" w:cs="宋体"/>
                <w:sz w:val="24"/>
              </w:rPr>
              <w:t>11</w:t>
            </w:r>
            <w:r>
              <w:rPr>
                <w:rFonts w:hint="eastAsia" w:ascii="楷体" w:hAnsi="楷体" w:eastAsia="楷体" w:cs="宋体"/>
                <w:sz w:val="24"/>
              </w:rPr>
              <w:t>日交付租赁物</w:t>
            </w:r>
          </w:p>
        </w:tc>
      </w:tr>
      <w:tr w14:paraId="16AC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7456ACF1">
            <w:pPr>
              <w:spacing w:line="276" w:lineRule="auto"/>
              <w:rPr>
                <w:rFonts w:ascii="宋体" w:hAnsi="宋体" w:eastAsia="宋体" w:cs="宋体"/>
                <w:sz w:val="24"/>
              </w:rPr>
            </w:pPr>
            <w:r>
              <w:rPr>
                <w:rFonts w:hint="eastAsia" w:ascii="宋体" w:hAnsi="宋体" w:eastAsia="宋体" w:cs="宋体"/>
                <w:sz w:val="24"/>
              </w:rPr>
              <w:t>12.租赁物情况</w:t>
            </w:r>
          </w:p>
        </w:tc>
        <w:tc>
          <w:tcPr>
            <w:tcW w:w="8372" w:type="dxa"/>
          </w:tcPr>
          <w:p w14:paraId="67671665">
            <w:pPr>
              <w:spacing w:line="276" w:lineRule="auto"/>
              <w:rPr>
                <w:rFonts w:ascii="宋体" w:hAnsi="宋体" w:eastAsia="宋体" w:cs="宋体"/>
                <w:sz w:val="24"/>
              </w:rPr>
            </w:pPr>
            <w:r>
              <w:rPr>
                <w:rFonts w:hint="eastAsia" w:ascii="宋体" w:hAnsi="宋体" w:eastAsia="宋体" w:cs="宋体"/>
                <w:sz w:val="24"/>
              </w:rPr>
              <w:t>质量符合约定或者承租人的使用目的</w:t>
            </w:r>
            <w:r>
              <w:rPr>
                <w:rFonts w:hint="eastAsia" w:ascii="宋体" w:hAnsi="宋体" w:eastAsia="宋体" w:cs="宋体"/>
                <w:sz w:val="24"/>
              </w:rPr>
              <w:sym w:font="Wingdings 2" w:char="0052"/>
            </w:r>
            <w:r>
              <w:rPr>
                <w:rFonts w:hint="eastAsia" w:ascii="宋体" w:hAnsi="宋体" w:eastAsia="宋体" w:cs="宋体"/>
                <w:sz w:val="24"/>
              </w:rPr>
              <w:t xml:space="preserve"> </w:t>
            </w:r>
          </w:p>
          <w:p w14:paraId="6B3AC7AB">
            <w:pPr>
              <w:spacing w:line="276" w:lineRule="auto"/>
              <w:rPr>
                <w:rFonts w:ascii="宋体" w:hAnsi="宋体" w:eastAsia="宋体" w:cs="宋体"/>
                <w:sz w:val="24"/>
              </w:rPr>
            </w:pPr>
            <w:r>
              <w:rPr>
                <w:rFonts w:hint="eastAsia" w:ascii="宋体" w:hAnsi="宋体" w:eastAsia="宋体" w:cs="宋体"/>
                <w:sz w:val="24"/>
              </w:rPr>
              <w:t>存在瑕疵</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具体情况：</w:t>
            </w:r>
          </w:p>
        </w:tc>
      </w:tr>
      <w:tr w14:paraId="44421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0887BB3E">
            <w:pPr>
              <w:spacing w:line="276" w:lineRule="auto"/>
              <w:rPr>
                <w:rFonts w:ascii="宋体" w:hAnsi="宋体" w:eastAsia="宋体" w:cs="宋体"/>
                <w:sz w:val="24"/>
              </w:rPr>
            </w:pPr>
            <w:r>
              <w:rPr>
                <w:rFonts w:hint="eastAsia" w:ascii="宋体" w:hAnsi="宋体" w:eastAsia="宋体" w:cs="宋体"/>
                <w:sz w:val="24"/>
              </w:rPr>
              <w:t>13.租金支付情况</w:t>
            </w:r>
          </w:p>
        </w:tc>
        <w:tc>
          <w:tcPr>
            <w:tcW w:w="8372" w:type="dxa"/>
          </w:tcPr>
          <w:p w14:paraId="0B73C6ED">
            <w:pPr>
              <w:spacing w:line="276" w:lineRule="auto"/>
              <w:rPr>
                <w:rFonts w:ascii="宋体" w:hAnsi="宋体" w:eastAsia="宋体" w:cs="宋体"/>
                <w:sz w:val="24"/>
              </w:rPr>
            </w:pPr>
            <w:r>
              <w:rPr>
                <w:rFonts w:hint="eastAsia" w:ascii="宋体" w:hAnsi="宋体" w:eastAsia="宋体" w:cs="宋体"/>
                <w:sz w:val="24"/>
              </w:rPr>
              <w:t>自</w:t>
            </w:r>
            <w:r>
              <w:rPr>
                <w:rFonts w:ascii="楷体" w:hAnsi="楷体" w:eastAsia="楷体" w:cs="宋体"/>
                <w:sz w:val="24"/>
              </w:rPr>
              <w:t>2018</w:t>
            </w:r>
            <w:r>
              <w:rPr>
                <w:rFonts w:hint="eastAsia" w:ascii="楷体" w:hAnsi="楷体" w:eastAsia="楷体" w:cs="宋体"/>
                <w:sz w:val="24"/>
              </w:rPr>
              <w:t>年</w:t>
            </w:r>
            <w:r>
              <w:rPr>
                <w:rFonts w:ascii="楷体" w:hAnsi="楷体" w:eastAsia="楷体" w:cs="宋体"/>
                <w:sz w:val="24"/>
              </w:rPr>
              <w:t>4</w:t>
            </w:r>
            <w:r>
              <w:rPr>
                <w:rFonts w:hint="eastAsia" w:ascii="楷体" w:hAnsi="楷体" w:eastAsia="楷体" w:cs="宋体"/>
                <w:sz w:val="24"/>
              </w:rPr>
              <w:t>月</w:t>
            </w:r>
            <w:r>
              <w:rPr>
                <w:rFonts w:ascii="楷体" w:hAnsi="楷体" w:eastAsia="楷体" w:cs="宋体"/>
                <w:sz w:val="24"/>
              </w:rPr>
              <w:t>11</w:t>
            </w:r>
            <w:r>
              <w:rPr>
                <w:rFonts w:hint="eastAsia" w:ascii="楷体" w:hAnsi="楷体" w:eastAsia="楷体" w:cs="宋体"/>
                <w:sz w:val="24"/>
              </w:rPr>
              <w:t>日</w:t>
            </w:r>
            <w:r>
              <w:rPr>
                <w:rFonts w:hint="eastAsia" w:ascii="宋体" w:hAnsi="宋体" w:eastAsia="宋体" w:cs="宋体"/>
                <w:sz w:val="24"/>
              </w:rPr>
              <w:t>至</w:t>
            </w:r>
            <w:r>
              <w:rPr>
                <w:rFonts w:ascii="楷体" w:hAnsi="楷体" w:eastAsia="楷体" w:cs="宋体"/>
                <w:sz w:val="24"/>
              </w:rPr>
              <w:t>2018</w:t>
            </w:r>
            <w:r>
              <w:rPr>
                <w:rFonts w:hint="eastAsia" w:ascii="楷体" w:hAnsi="楷体" w:eastAsia="楷体" w:cs="宋体"/>
                <w:sz w:val="24"/>
              </w:rPr>
              <w:t xml:space="preserve"> 年</w:t>
            </w:r>
            <w:r>
              <w:rPr>
                <w:rFonts w:ascii="楷体" w:hAnsi="楷体" w:eastAsia="楷体" w:cs="宋体"/>
                <w:sz w:val="24"/>
              </w:rPr>
              <w:t>7</w:t>
            </w:r>
            <w:r>
              <w:rPr>
                <w:rFonts w:hint="eastAsia" w:ascii="楷体" w:hAnsi="楷体" w:eastAsia="楷体" w:cs="宋体"/>
                <w:sz w:val="24"/>
              </w:rPr>
              <w:t>月</w:t>
            </w:r>
            <w:r>
              <w:rPr>
                <w:rFonts w:ascii="楷体" w:hAnsi="楷体" w:eastAsia="楷体" w:cs="宋体"/>
                <w:sz w:val="24"/>
              </w:rPr>
              <w:t>15</w:t>
            </w:r>
            <w:r>
              <w:rPr>
                <w:rFonts w:hint="eastAsia" w:ascii="楷体" w:hAnsi="楷体" w:eastAsia="楷体" w:cs="宋体"/>
                <w:sz w:val="24"/>
              </w:rPr>
              <w:t>日</w:t>
            </w:r>
            <w:r>
              <w:rPr>
                <w:rFonts w:hint="eastAsia" w:ascii="宋体" w:hAnsi="宋体" w:eastAsia="宋体" w:cs="宋体"/>
                <w:sz w:val="24"/>
              </w:rPr>
              <w:t>，按约定缴纳租金，已付</w:t>
            </w:r>
            <w:r>
              <w:rPr>
                <w:rFonts w:hint="eastAsia" w:ascii="楷体" w:hAnsi="楷体" w:eastAsia="楷体" w:cs="宋体"/>
                <w:sz w:val="24"/>
              </w:rPr>
              <w:t>第1期、第2期租金11993999元</w:t>
            </w:r>
            <w:r>
              <w:rPr>
                <w:rFonts w:hint="eastAsia" w:ascii="宋体" w:hAnsi="宋体" w:eastAsia="宋体" w:cs="宋体"/>
                <w:sz w:val="24"/>
              </w:rPr>
              <w:t>，逾期但已支付租金</w:t>
            </w:r>
            <w:r>
              <w:rPr>
                <w:rFonts w:hint="eastAsia" w:ascii="楷体" w:hAnsi="楷体" w:eastAsia="楷体" w:cs="宋体"/>
                <w:sz w:val="24"/>
              </w:rPr>
              <w:t>666999</w:t>
            </w:r>
            <w:r>
              <w:rPr>
                <w:rFonts w:hint="eastAsia" w:ascii="宋体" w:hAnsi="宋体" w:eastAsia="宋体" w:cs="宋体"/>
                <w:sz w:val="24"/>
              </w:rPr>
              <w:t>元</w:t>
            </w:r>
          </w:p>
          <w:p w14:paraId="43C73404">
            <w:pPr>
              <w:spacing w:line="276" w:lineRule="auto"/>
              <w:rPr>
                <w:rFonts w:ascii="宋体" w:hAnsi="宋体" w:eastAsia="宋体" w:cs="宋体"/>
                <w:sz w:val="24"/>
              </w:rPr>
            </w:pPr>
            <w:r>
              <w:rPr>
                <w:rFonts w:hint="eastAsia" w:ascii="宋体" w:hAnsi="宋体" w:eastAsia="宋体" w:cs="宋体"/>
                <w:sz w:val="24"/>
              </w:rPr>
              <w:t>明细：</w:t>
            </w:r>
          </w:p>
        </w:tc>
      </w:tr>
      <w:tr w14:paraId="1F69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77AC2C28">
            <w:pPr>
              <w:spacing w:line="276" w:lineRule="auto"/>
              <w:rPr>
                <w:rFonts w:ascii="宋体" w:hAnsi="宋体" w:eastAsia="宋体" w:cs="宋体"/>
                <w:sz w:val="24"/>
              </w:rPr>
            </w:pPr>
            <w:r>
              <w:rPr>
                <w:rFonts w:hint="eastAsia" w:ascii="宋体" w:hAnsi="宋体" w:eastAsia="宋体" w:cs="宋体"/>
                <w:sz w:val="24"/>
              </w:rPr>
              <w:t>14.逾期未付租金情况</w:t>
            </w:r>
          </w:p>
        </w:tc>
        <w:tc>
          <w:tcPr>
            <w:tcW w:w="8372" w:type="dxa"/>
          </w:tcPr>
          <w:p w14:paraId="3D8D4BDA">
            <w:pPr>
              <w:spacing w:line="276" w:lineRule="auto"/>
              <w:rPr>
                <w:rFonts w:ascii="宋体" w:hAnsi="宋体" w:eastAsia="宋体" w:cs="宋体"/>
                <w:sz w:val="24"/>
              </w:rPr>
            </w:pPr>
            <w:r>
              <w:rPr>
                <w:rFonts w:hint="eastAsia" w:ascii="宋体" w:hAnsi="宋体" w:eastAsia="宋体" w:cs="宋体"/>
                <w:sz w:val="24"/>
              </w:rPr>
              <w:t>自</w:t>
            </w:r>
            <w:r>
              <w:rPr>
                <w:rFonts w:hint="eastAsia" w:ascii="楷体" w:hAnsi="楷体" w:eastAsia="楷体" w:cs="宋体"/>
                <w:sz w:val="24"/>
              </w:rPr>
              <w:t>2018年7月15日</w:t>
            </w:r>
            <w:r>
              <w:rPr>
                <w:rFonts w:hint="eastAsia" w:ascii="宋体" w:hAnsi="宋体" w:eastAsia="宋体" w:cs="宋体"/>
                <w:sz w:val="24"/>
              </w:rPr>
              <w:t>起，开始欠付租金，截至</w:t>
            </w:r>
            <w:r>
              <w:rPr>
                <w:rFonts w:hint="eastAsia" w:ascii="楷体" w:hAnsi="楷体" w:eastAsia="楷体" w:cs="宋体"/>
                <w:sz w:val="24"/>
              </w:rPr>
              <w:t>2018年11月15日</w:t>
            </w:r>
            <w:r>
              <w:rPr>
                <w:rFonts w:hint="eastAsia" w:ascii="宋体" w:hAnsi="宋体" w:eastAsia="宋体" w:cs="宋体"/>
                <w:sz w:val="24"/>
              </w:rPr>
              <w:t>，欠付租金</w:t>
            </w:r>
            <w:r>
              <w:rPr>
                <w:rFonts w:hint="eastAsia" w:ascii="楷体" w:hAnsi="楷体" w:eastAsia="楷体" w:cs="宋体"/>
                <w:sz w:val="24"/>
              </w:rPr>
              <w:t>11127000</w:t>
            </w:r>
            <w:r>
              <w:rPr>
                <w:rFonts w:hint="eastAsia" w:ascii="宋体" w:hAnsi="宋体" w:eastAsia="宋体" w:cs="宋体"/>
                <w:sz w:val="24"/>
              </w:rPr>
              <w:t>元，违约金</w:t>
            </w:r>
            <w:r>
              <w:rPr>
                <w:rFonts w:hint="eastAsia" w:ascii="楷体" w:hAnsi="楷体" w:eastAsia="楷体" w:cs="宋体"/>
                <w:sz w:val="24"/>
              </w:rPr>
              <w:t>214093.50</w:t>
            </w:r>
            <w:r>
              <w:rPr>
                <w:rFonts w:hint="eastAsia" w:ascii="宋体" w:hAnsi="宋体" w:eastAsia="宋体" w:cs="宋体"/>
                <w:sz w:val="24"/>
              </w:rPr>
              <w:t>元，滞纳金</w:t>
            </w:r>
            <w:r>
              <w:rPr>
                <w:rFonts w:ascii="宋体" w:hAnsi="宋体" w:eastAsia="宋体" w:cs="宋体"/>
                <w:sz w:val="24"/>
              </w:rPr>
              <w:t xml:space="preserve">      </w:t>
            </w:r>
            <w:r>
              <w:rPr>
                <w:rFonts w:hint="eastAsia" w:ascii="宋体" w:hAnsi="宋体" w:eastAsia="宋体" w:cs="宋体"/>
                <w:sz w:val="24"/>
              </w:rPr>
              <w:t>元，损害赔偿金</w:t>
            </w:r>
            <w:r>
              <w:rPr>
                <w:rFonts w:ascii="宋体" w:hAnsi="宋体" w:eastAsia="宋体" w:cs="宋体"/>
                <w:sz w:val="24"/>
              </w:rPr>
              <w:t xml:space="preserve">      </w:t>
            </w:r>
            <w:r>
              <w:rPr>
                <w:rFonts w:hint="eastAsia" w:ascii="宋体" w:hAnsi="宋体" w:eastAsia="宋体" w:cs="宋体"/>
                <w:sz w:val="24"/>
              </w:rPr>
              <w:t>元，共计</w:t>
            </w:r>
            <w:r>
              <w:rPr>
                <w:rFonts w:hint="eastAsia" w:ascii="楷体" w:hAnsi="楷体" w:eastAsia="楷体" w:cs="宋体"/>
                <w:sz w:val="24"/>
              </w:rPr>
              <w:t>11341093.5</w:t>
            </w:r>
            <w:r>
              <w:rPr>
                <w:rFonts w:hint="eastAsia" w:ascii="宋体" w:hAnsi="宋体" w:eastAsia="宋体" w:cs="宋体"/>
                <w:sz w:val="24"/>
              </w:rPr>
              <w:t>元（暂计）</w:t>
            </w:r>
          </w:p>
          <w:p w14:paraId="2715F59E">
            <w:pPr>
              <w:spacing w:line="276" w:lineRule="auto"/>
              <w:rPr>
                <w:rFonts w:ascii="宋体" w:hAnsi="宋体" w:eastAsia="宋体" w:cs="宋体"/>
                <w:sz w:val="24"/>
              </w:rPr>
            </w:pPr>
            <w:r>
              <w:rPr>
                <w:rFonts w:hint="eastAsia" w:ascii="宋体" w:hAnsi="宋体" w:eastAsia="宋体" w:cs="宋体"/>
                <w:sz w:val="24"/>
              </w:rPr>
              <w:t>明细：</w:t>
            </w:r>
          </w:p>
        </w:tc>
      </w:tr>
      <w:tr w14:paraId="1BF8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3EBCBD99">
            <w:pPr>
              <w:spacing w:line="276" w:lineRule="auto"/>
              <w:rPr>
                <w:rFonts w:ascii="宋体" w:hAnsi="宋体" w:eastAsia="宋体" w:cs="宋体"/>
                <w:sz w:val="24"/>
              </w:rPr>
            </w:pPr>
            <w:r>
              <w:rPr>
                <w:rFonts w:hint="eastAsia" w:ascii="宋体" w:hAnsi="宋体" w:eastAsia="宋体" w:cs="宋体"/>
                <w:sz w:val="24"/>
              </w:rPr>
              <w:t>15.是否签订物的担保（抵押、质押）合同</w:t>
            </w:r>
          </w:p>
        </w:tc>
        <w:tc>
          <w:tcPr>
            <w:tcW w:w="8372" w:type="dxa"/>
          </w:tcPr>
          <w:p w14:paraId="00B751BD">
            <w:pPr>
              <w:spacing w:line="276" w:lineRule="auto"/>
              <w:rPr>
                <w:rFonts w:ascii="楷体" w:hAnsi="楷体" w:eastAsia="楷体" w:cs="宋体"/>
                <w:sz w:val="24"/>
              </w:rPr>
            </w:pPr>
            <w:r>
              <w:rPr>
                <w:rFonts w:hint="eastAsia" w:ascii="宋体" w:hAnsi="宋体" w:eastAsia="宋体" w:cs="宋体"/>
                <w:sz w:val="24"/>
              </w:rPr>
              <w:t>是</w:t>
            </w:r>
            <w:r>
              <w:rPr>
                <w:rFonts w:hint="eastAsia" w:ascii="宋体" w:hAnsi="宋体" w:eastAsia="宋体" w:cs="宋体"/>
                <w:sz w:val="24"/>
              </w:rPr>
              <w:sym w:font="Wingdings 2" w:char="0052"/>
            </w:r>
            <w:r>
              <w:rPr>
                <w:rFonts w:ascii="宋体" w:hAnsi="宋体" w:eastAsia="宋体" w:cs="宋体"/>
                <w:sz w:val="24"/>
              </w:rPr>
              <w:t xml:space="preserve">    </w:t>
            </w:r>
            <w:r>
              <w:rPr>
                <w:rFonts w:hint="eastAsia" w:ascii="宋体" w:hAnsi="宋体" w:eastAsia="宋体" w:cs="宋体"/>
                <w:sz w:val="24"/>
              </w:rPr>
              <w:t>签订时间：</w:t>
            </w:r>
            <w:r>
              <w:rPr>
                <w:rFonts w:hint="eastAsia" w:ascii="楷体" w:hAnsi="楷体" w:eastAsia="楷体" w:cs="宋体"/>
                <w:sz w:val="24"/>
              </w:rPr>
              <w:t>2018年4月3日签订《抵押合同》</w:t>
            </w:r>
          </w:p>
          <w:p w14:paraId="18F5AECC">
            <w:pPr>
              <w:spacing w:line="276" w:lineRule="auto"/>
              <w:rPr>
                <w:rFonts w:ascii="宋体" w:hAnsi="宋体" w:eastAsia="宋体" w:cs="宋体"/>
                <w:sz w:val="24"/>
              </w:rPr>
            </w:pPr>
            <w:r>
              <w:rPr>
                <w:rFonts w:hint="eastAsia" w:ascii="宋体" w:hAnsi="宋体" w:eastAsia="宋体" w:cs="宋体"/>
                <w:sz w:val="24"/>
              </w:rPr>
              <w:t>否</w:t>
            </w:r>
            <w:r>
              <w:rPr>
                <w:rFonts w:hint="eastAsia" w:ascii="宋体" w:hAnsi="宋体" w:eastAsia="宋体" w:cs="宋体"/>
                <w:sz w:val="24"/>
              </w:rPr>
              <w:sym w:font="Wingdings 2" w:char="00A3"/>
            </w:r>
          </w:p>
        </w:tc>
      </w:tr>
      <w:tr w14:paraId="715C0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539D7687">
            <w:pPr>
              <w:spacing w:line="276" w:lineRule="auto"/>
              <w:rPr>
                <w:rFonts w:ascii="宋体" w:hAnsi="宋体" w:eastAsia="宋体" w:cs="宋体"/>
                <w:sz w:val="24"/>
              </w:rPr>
            </w:pPr>
            <w:r>
              <w:rPr>
                <w:rFonts w:hint="eastAsia" w:ascii="宋体" w:hAnsi="宋体" w:eastAsia="宋体" w:cs="宋体"/>
                <w:sz w:val="24"/>
              </w:rPr>
              <w:t>16.担保人、担保物</w:t>
            </w:r>
          </w:p>
        </w:tc>
        <w:tc>
          <w:tcPr>
            <w:tcW w:w="8372" w:type="dxa"/>
          </w:tcPr>
          <w:p w14:paraId="3141BDB5">
            <w:pPr>
              <w:spacing w:line="276" w:lineRule="auto"/>
              <w:rPr>
                <w:rFonts w:ascii="楷体" w:hAnsi="楷体" w:eastAsia="楷体" w:cs="宋体"/>
                <w:sz w:val="24"/>
              </w:rPr>
            </w:pPr>
            <w:r>
              <w:rPr>
                <w:rFonts w:hint="eastAsia" w:ascii="宋体" w:hAnsi="宋体" w:eastAsia="宋体" w:cs="宋体"/>
                <w:sz w:val="24"/>
              </w:rPr>
              <w:t>担保人：</w:t>
            </w:r>
            <w:r>
              <w:rPr>
                <w:rFonts w:hint="eastAsia" w:ascii="楷体" w:hAnsi="楷体" w:eastAsia="楷体" w:cs="宋体"/>
                <w:sz w:val="24"/>
              </w:rPr>
              <w:t>谢××</w:t>
            </w:r>
          </w:p>
          <w:p w14:paraId="36A97B3F">
            <w:pPr>
              <w:spacing w:line="276" w:lineRule="auto"/>
              <w:rPr>
                <w:rFonts w:ascii="宋体" w:hAnsi="宋体" w:eastAsia="宋体" w:cs="宋体"/>
                <w:sz w:val="24"/>
              </w:rPr>
            </w:pPr>
            <w:r>
              <w:rPr>
                <w:rFonts w:hint="eastAsia" w:ascii="宋体" w:hAnsi="宋体" w:eastAsia="宋体" w:cs="宋体"/>
                <w:sz w:val="24"/>
              </w:rPr>
              <w:t>担保物：</w:t>
            </w:r>
            <w:r>
              <w:rPr>
                <w:rFonts w:hint="eastAsia" w:ascii="楷体" w:hAnsi="楷体" w:eastAsia="楷体" w:cs="宋体"/>
                <w:sz w:val="24"/>
              </w:rPr>
              <w:t>商品房一处，不动产权证为粤（2018）广州市不动产权第××号</w:t>
            </w:r>
          </w:p>
        </w:tc>
      </w:tr>
      <w:tr w14:paraId="7AF2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6FEC7D98">
            <w:pPr>
              <w:spacing w:line="276" w:lineRule="auto"/>
              <w:rPr>
                <w:rFonts w:ascii="宋体" w:hAnsi="宋体" w:eastAsia="宋体" w:cs="宋体"/>
                <w:sz w:val="24"/>
              </w:rPr>
            </w:pPr>
            <w:r>
              <w:rPr>
                <w:rFonts w:hint="eastAsia" w:ascii="宋体" w:hAnsi="宋体" w:eastAsia="宋体" w:cs="宋体"/>
                <w:sz w:val="24"/>
              </w:rPr>
              <w:t>17.是否最高额担保（抵押、质押）</w:t>
            </w:r>
          </w:p>
        </w:tc>
        <w:tc>
          <w:tcPr>
            <w:tcW w:w="8372" w:type="dxa"/>
          </w:tcPr>
          <w:p w14:paraId="2D18A699">
            <w:pPr>
              <w:spacing w:line="276" w:lineRule="auto"/>
              <w:rPr>
                <w:rFonts w:ascii="宋体" w:hAnsi="宋体" w:eastAsia="宋体" w:cs="宋体"/>
                <w:sz w:val="24"/>
              </w:rPr>
            </w:pPr>
            <w:r>
              <w:rPr>
                <w:rFonts w:hint="eastAsia" w:ascii="宋体" w:hAnsi="宋体" w:eastAsia="宋体" w:cs="宋体"/>
                <w:sz w:val="24"/>
              </w:rPr>
              <w:t>是</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担保债权的确定时间：</w:t>
            </w:r>
          </w:p>
          <w:p w14:paraId="0ECE47E5">
            <w:pPr>
              <w:spacing w:line="276" w:lineRule="auto"/>
              <w:ind w:firstLine="960" w:firstLineChars="400"/>
              <w:rPr>
                <w:rFonts w:ascii="宋体" w:hAnsi="宋体" w:eastAsia="宋体" w:cs="宋体"/>
                <w:sz w:val="24"/>
              </w:rPr>
            </w:pPr>
            <w:r>
              <w:rPr>
                <w:rFonts w:hint="eastAsia" w:ascii="宋体" w:hAnsi="宋体" w:eastAsia="宋体" w:cs="宋体"/>
                <w:sz w:val="24"/>
              </w:rPr>
              <w:t>担保额度：</w:t>
            </w:r>
          </w:p>
          <w:p w14:paraId="0DB51E94">
            <w:pPr>
              <w:spacing w:line="276" w:lineRule="auto"/>
              <w:rPr>
                <w:rFonts w:ascii="宋体" w:hAnsi="宋体" w:eastAsia="宋体" w:cs="宋体"/>
                <w:sz w:val="24"/>
              </w:rPr>
            </w:pPr>
            <w:r>
              <w:rPr>
                <w:rFonts w:hint="eastAsia" w:ascii="宋体" w:hAnsi="宋体" w:eastAsia="宋体" w:cs="宋体"/>
                <w:sz w:val="24"/>
              </w:rPr>
              <w:t>否</w:t>
            </w:r>
            <w:r>
              <w:rPr>
                <w:rFonts w:hint="eastAsia" w:ascii="宋体" w:hAnsi="宋体" w:eastAsia="宋体" w:cs="宋体"/>
                <w:sz w:val="24"/>
              </w:rPr>
              <w:sym w:font="Wingdings 2" w:char="0052"/>
            </w:r>
          </w:p>
        </w:tc>
      </w:tr>
      <w:tr w14:paraId="4B3C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23FD2627">
            <w:pPr>
              <w:spacing w:line="276" w:lineRule="auto"/>
              <w:rPr>
                <w:rFonts w:ascii="宋体" w:hAnsi="宋体" w:eastAsia="宋体" w:cs="宋体"/>
                <w:sz w:val="24"/>
              </w:rPr>
            </w:pPr>
            <w:r>
              <w:rPr>
                <w:rFonts w:hint="eastAsia" w:ascii="宋体" w:hAnsi="宋体" w:eastAsia="宋体" w:cs="宋体"/>
                <w:sz w:val="24"/>
              </w:rPr>
              <w:t>18.是否办理抵押、质押登记</w:t>
            </w:r>
          </w:p>
        </w:tc>
        <w:tc>
          <w:tcPr>
            <w:tcW w:w="8372" w:type="dxa"/>
          </w:tcPr>
          <w:p w14:paraId="09044235">
            <w:pPr>
              <w:spacing w:line="276" w:lineRule="auto"/>
              <w:rPr>
                <w:rFonts w:ascii="宋体" w:hAnsi="宋体" w:eastAsia="宋体" w:cs="宋体"/>
                <w:sz w:val="24"/>
              </w:rPr>
            </w:pPr>
            <w:r>
              <w:rPr>
                <w:rFonts w:hint="eastAsia" w:ascii="宋体" w:hAnsi="宋体" w:eastAsia="宋体" w:cs="宋体"/>
                <w:sz w:val="24"/>
              </w:rPr>
              <w:t>是</w:t>
            </w:r>
            <w:r>
              <w:rPr>
                <w:rFonts w:hint="eastAsia" w:ascii="宋体" w:hAnsi="宋体" w:eastAsia="宋体" w:cs="宋体"/>
                <w:sz w:val="24"/>
              </w:rPr>
              <w:sym w:font="Wingdings 2" w:char="0052"/>
            </w:r>
            <w:r>
              <w:rPr>
                <w:rFonts w:ascii="宋体" w:hAnsi="宋体" w:eastAsia="宋体" w:cs="宋体"/>
                <w:sz w:val="24"/>
              </w:rPr>
              <w:t xml:space="preserve">    </w:t>
            </w:r>
            <w:r>
              <w:rPr>
                <w:rFonts w:hint="eastAsia" w:ascii="宋体" w:hAnsi="宋体" w:eastAsia="宋体" w:cs="宋体"/>
                <w:sz w:val="24"/>
              </w:rPr>
              <w:t>正式登记</w:t>
            </w:r>
            <w:r>
              <w:rPr>
                <w:rFonts w:hint="eastAsia" w:ascii="宋体" w:hAnsi="宋体" w:eastAsia="宋体" w:cs="宋体"/>
                <w:sz w:val="24"/>
              </w:rPr>
              <w:sym w:font="Wingdings 2" w:char="0052"/>
            </w:r>
            <w:r>
              <w:rPr>
                <w:rFonts w:ascii="宋体" w:hAnsi="宋体" w:eastAsia="宋体" w:cs="宋体"/>
                <w:sz w:val="24"/>
              </w:rPr>
              <w:t xml:space="preserve">  </w:t>
            </w:r>
            <w:r>
              <w:rPr>
                <w:rFonts w:hint="eastAsia" w:ascii="宋体" w:hAnsi="宋体" w:eastAsia="宋体" w:cs="宋体"/>
                <w:sz w:val="24"/>
              </w:rPr>
              <w:t>预告登记</w:t>
            </w:r>
            <w:r>
              <w:rPr>
                <w:rFonts w:hint="eastAsia" w:ascii="宋体" w:hAnsi="宋体" w:eastAsia="宋体" w:cs="宋体"/>
                <w:sz w:val="24"/>
              </w:rPr>
              <w:sym w:font="Wingdings 2" w:char="00A3"/>
            </w:r>
          </w:p>
          <w:p w14:paraId="4D22025D">
            <w:pPr>
              <w:spacing w:line="276" w:lineRule="auto"/>
              <w:rPr>
                <w:rFonts w:ascii="宋体" w:hAnsi="宋体" w:eastAsia="宋体" w:cs="宋体"/>
                <w:sz w:val="24"/>
              </w:rPr>
            </w:pPr>
            <w:r>
              <w:rPr>
                <w:rFonts w:hint="eastAsia" w:ascii="宋体" w:hAnsi="宋体" w:eastAsia="宋体" w:cs="宋体"/>
                <w:sz w:val="24"/>
              </w:rPr>
              <w:t>否</w:t>
            </w:r>
            <w:r>
              <w:rPr>
                <w:rFonts w:hint="eastAsia" w:ascii="宋体" w:hAnsi="宋体" w:eastAsia="宋体" w:cs="宋体"/>
                <w:sz w:val="24"/>
              </w:rPr>
              <w:sym w:font="Wingdings 2" w:char="00A3"/>
            </w:r>
          </w:p>
        </w:tc>
      </w:tr>
      <w:tr w14:paraId="734F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7D0E67ED">
            <w:pPr>
              <w:spacing w:line="276" w:lineRule="auto"/>
              <w:rPr>
                <w:rFonts w:ascii="宋体" w:hAnsi="宋体" w:eastAsia="宋体" w:cs="宋体"/>
                <w:sz w:val="24"/>
              </w:rPr>
            </w:pPr>
            <w:r>
              <w:rPr>
                <w:rFonts w:hint="eastAsia" w:ascii="宋体" w:hAnsi="宋体" w:eastAsia="宋体" w:cs="宋体"/>
                <w:sz w:val="24"/>
              </w:rPr>
              <w:t>19.是否签订保证合同</w:t>
            </w:r>
          </w:p>
        </w:tc>
        <w:tc>
          <w:tcPr>
            <w:tcW w:w="8372" w:type="dxa"/>
          </w:tcPr>
          <w:p w14:paraId="0471FF8F">
            <w:pPr>
              <w:spacing w:line="276" w:lineRule="auto"/>
              <w:rPr>
                <w:rFonts w:ascii="宋体" w:hAnsi="宋体" w:eastAsia="宋体" w:cs="宋体"/>
                <w:sz w:val="24"/>
              </w:rPr>
            </w:pPr>
            <w:r>
              <w:rPr>
                <w:rFonts w:hint="eastAsia" w:ascii="宋体" w:hAnsi="宋体" w:eastAsia="宋体" w:cs="宋体"/>
                <w:sz w:val="24"/>
              </w:rPr>
              <w:t>是</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签订时间：</w:t>
            </w:r>
            <w:r>
              <w:rPr>
                <w:rFonts w:ascii="宋体" w:hAnsi="宋体" w:eastAsia="宋体" w:cs="宋体"/>
                <w:sz w:val="24"/>
              </w:rPr>
              <w:t xml:space="preserve">        </w:t>
            </w:r>
            <w:r>
              <w:rPr>
                <w:rFonts w:hint="eastAsia" w:ascii="宋体" w:hAnsi="宋体" w:eastAsia="宋体" w:cs="宋体"/>
                <w:sz w:val="24"/>
              </w:rPr>
              <w:t>保证人：</w:t>
            </w:r>
          </w:p>
          <w:p w14:paraId="37AD88F9">
            <w:pPr>
              <w:spacing w:line="276" w:lineRule="auto"/>
              <w:ind w:firstLine="960" w:firstLineChars="400"/>
              <w:rPr>
                <w:rFonts w:ascii="宋体" w:hAnsi="宋体" w:eastAsia="宋体" w:cs="宋体"/>
                <w:sz w:val="24"/>
              </w:rPr>
            </w:pPr>
            <w:r>
              <w:rPr>
                <w:rFonts w:hint="eastAsia" w:ascii="宋体" w:hAnsi="宋体" w:eastAsia="宋体" w:cs="宋体"/>
                <w:sz w:val="24"/>
              </w:rPr>
              <w:t>主要内容：</w:t>
            </w:r>
          </w:p>
          <w:p w14:paraId="3650155A">
            <w:pPr>
              <w:spacing w:line="276" w:lineRule="auto"/>
              <w:rPr>
                <w:rFonts w:ascii="宋体" w:hAnsi="宋体" w:eastAsia="宋体" w:cs="宋体"/>
                <w:sz w:val="24"/>
              </w:rPr>
            </w:pPr>
            <w:r>
              <w:rPr>
                <w:rFonts w:hint="eastAsia" w:ascii="宋体" w:hAnsi="宋体" w:eastAsia="宋体" w:cs="宋体"/>
                <w:sz w:val="24"/>
              </w:rPr>
              <w:t>否</w:t>
            </w:r>
            <w:r>
              <w:rPr>
                <w:rFonts w:hint="eastAsia" w:ascii="宋体" w:hAnsi="宋体" w:eastAsia="宋体" w:cs="宋体"/>
                <w:sz w:val="24"/>
              </w:rPr>
              <w:sym w:font="Wingdings 2" w:char="0052"/>
            </w:r>
          </w:p>
        </w:tc>
      </w:tr>
      <w:tr w14:paraId="392D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66D0F559">
            <w:pPr>
              <w:spacing w:line="276" w:lineRule="auto"/>
              <w:rPr>
                <w:rFonts w:ascii="宋体" w:hAnsi="宋体" w:eastAsia="宋体" w:cs="宋体"/>
                <w:sz w:val="24"/>
              </w:rPr>
            </w:pPr>
            <w:r>
              <w:rPr>
                <w:rFonts w:hint="eastAsia" w:ascii="宋体" w:hAnsi="宋体" w:eastAsia="宋体" w:cs="宋体"/>
                <w:sz w:val="24"/>
              </w:rPr>
              <w:t>20.保证方式</w:t>
            </w:r>
          </w:p>
        </w:tc>
        <w:tc>
          <w:tcPr>
            <w:tcW w:w="8372" w:type="dxa"/>
          </w:tcPr>
          <w:p w14:paraId="4AB79642">
            <w:pPr>
              <w:spacing w:line="276" w:lineRule="auto"/>
              <w:rPr>
                <w:rFonts w:ascii="宋体" w:hAnsi="宋体" w:eastAsia="宋体" w:cs="宋体"/>
                <w:sz w:val="24"/>
              </w:rPr>
            </w:pPr>
            <w:r>
              <w:rPr>
                <w:rFonts w:hint="eastAsia" w:ascii="宋体" w:hAnsi="宋体" w:eastAsia="宋体" w:cs="宋体"/>
                <w:sz w:val="24"/>
              </w:rPr>
              <w:t>一般保证</w:t>
            </w:r>
            <w:r>
              <w:rPr>
                <w:rFonts w:hint="eastAsia" w:ascii="宋体" w:hAnsi="宋体" w:eastAsia="宋体" w:cs="宋体"/>
                <w:sz w:val="24"/>
              </w:rPr>
              <w:sym w:font="Wingdings 2" w:char="00A3"/>
            </w:r>
          </w:p>
          <w:p w14:paraId="1DE816DF">
            <w:pPr>
              <w:spacing w:line="276" w:lineRule="auto"/>
              <w:rPr>
                <w:rFonts w:ascii="宋体" w:hAnsi="宋体" w:eastAsia="宋体" w:cs="宋体"/>
                <w:sz w:val="24"/>
              </w:rPr>
            </w:pPr>
            <w:r>
              <w:rPr>
                <w:rFonts w:hint="eastAsia" w:ascii="宋体" w:hAnsi="宋体" w:eastAsia="宋体" w:cs="宋体"/>
                <w:sz w:val="24"/>
              </w:rPr>
              <w:t>连带责任保证</w:t>
            </w:r>
            <w:r>
              <w:rPr>
                <w:rFonts w:hint="eastAsia" w:ascii="宋体" w:hAnsi="宋体" w:eastAsia="宋体" w:cs="宋体"/>
                <w:sz w:val="24"/>
              </w:rPr>
              <w:sym w:font="Wingdings 2" w:char="00A3"/>
            </w:r>
          </w:p>
        </w:tc>
      </w:tr>
      <w:tr w14:paraId="6904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7B13E08B">
            <w:pPr>
              <w:spacing w:line="276" w:lineRule="auto"/>
              <w:rPr>
                <w:rFonts w:ascii="宋体" w:hAnsi="宋体" w:eastAsia="宋体" w:cs="宋体"/>
                <w:sz w:val="24"/>
              </w:rPr>
            </w:pPr>
            <w:r>
              <w:rPr>
                <w:rFonts w:hint="eastAsia" w:ascii="宋体" w:hAnsi="宋体" w:eastAsia="宋体" w:cs="宋体"/>
                <w:sz w:val="24"/>
              </w:rPr>
              <w:t>21.其他担保方式</w:t>
            </w:r>
          </w:p>
        </w:tc>
        <w:tc>
          <w:tcPr>
            <w:tcW w:w="8372" w:type="dxa"/>
          </w:tcPr>
          <w:p w14:paraId="48FEBE06">
            <w:pPr>
              <w:spacing w:line="276" w:lineRule="auto"/>
              <w:rPr>
                <w:rFonts w:ascii="宋体" w:hAnsi="宋体" w:eastAsia="宋体" w:cs="宋体"/>
                <w:sz w:val="24"/>
              </w:rPr>
            </w:pPr>
            <w:r>
              <w:rPr>
                <w:rFonts w:hint="eastAsia" w:ascii="宋体" w:hAnsi="宋体" w:eastAsia="宋体" w:cs="宋体"/>
                <w:sz w:val="24"/>
              </w:rPr>
              <w:t>是</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形式：</w:t>
            </w:r>
          </w:p>
          <w:p w14:paraId="2A13AE8D">
            <w:pPr>
              <w:spacing w:line="276" w:lineRule="auto"/>
              <w:rPr>
                <w:rFonts w:ascii="宋体" w:hAnsi="宋体" w:eastAsia="宋体" w:cs="宋体"/>
                <w:sz w:val="24"/>
              </w:rPr>
            </w:pPr>
            <w:r>
              <w:rPr>
                <w:rFonts w:hint="eastAsia" w:ascii="宋体" w:hAnsi="宋体" w:eastAsia="宋体" w:cs="宋体"/>
                <w:sz w:val="24"/>
              </w:rPr>
              <w:t>否</w:t>
            </w:r>
            <w:r>
              <w:rPr>
                <w:rFonts w:hint="eastAsia" w:ascii="宋体" w:hAnsi="宋体" w:eastAsia="宋体" w:cs="宋体"/>
                <w:sz w:val="24"/>
              </w:rPr>
              <w:sym w:font="Wingdings 2" w:char="0052"/>
            </w:r>
          </w:p>
        </w:tc>
      </w:tr>
      <w:tr w14:paraId="5DC3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66FCAEE6">
            <w:pPr>
              <w:spacing w:line="276" w:lineRule="auto"/>
              <w:rPr>
                <w:rFonts w:ascii="宋体" w:hAnsi="宋体" w:eastAsia="宋体" w:cs="宋体"/>
                <w:sz w:val="24"/>
              </w:rPr>
            </w:pPr>
            <w:r>
              <w:rPr>
                <w:rFonts w:ascii="宋体" w:hAnsi="宋体" w:eastAsia="宋体" w:cs="宋体"/>
                <w:sz w:val="24"/>
              </w:rPr>
              <w:t>22</w:t>
            </w:r>
            <w:r>
              <w:rPr>
                <w:rFonts w:hint="eastAsia" w:ascii="宋体" w:hAnsi="宋体" w:eastAsia="宋体" w:cs="宋体"/>
                <w:sz w:val="24"/>
              </w:rPr>
              <w:t>.请求承担责任的依据</w:t>
            </w:r>
          </w:p>
        </w:tc>
        <w:tc>
          <w:tcPr>
            <w:tcW w:w="8372" w:type="dxa"/>
          </w:tcPr>
          <w:p w14:paraId="28B6BC1E">
            <w:pPr>
              <w:spacing w:line="276" w:lineRule="auto"/>
              <w:rPr>
                <w:rFonts w:ascii="楷体" w:hAnsi="楷体" w:eastAsia="楷体" w:cs="宋体"/>
                <w:sz w:val="24"/>
              </w:rPr>
            </w:pPr>
            <w:r>
              <w:rPr>
                <w:rFonts w:hint="eastAsia" w:ascii="宋体" w:hAnsi="宋体" w:eastAsia="宋体" w:cs="宋体"/>
                <w:sz w:val="24"/>
              </w:rPr>
              <w:t>合同约定：</w:t>
            </w:r>
            <w:r>
              <w:rPr>
                <w:rFonts w:hint="eastAsia" w:ascii="楷体" w:hAnsi="楷体" w:eastAsia="楷体" w:cs="宋体"/>
                <w:sz w:val="24"/>
              </w:rPr>
              <w:t>《融资租赁合同》第一条、第三条、第十一条</w:t>
            </w:r>
          </w:p>
          <w:p w14:paraId="41D4AE5F">
            <w:pPr>
              <w:spacing w:line="276" w:lineRule="auto"/>
              <w:rPr>
                <w:rFonts w:ascii="宋体" w:hAnsi="宋体" w:eastAsia="宋体" w:cs="宋体"/>
                <w:sz w:val="24"/>
              </w:rPr>
            </w:pPr>
            <w:r>
              <w:rPr>
                <w:rFonts w:hint="eastAsia" w:ascii="宋体" w:hAnsi="宋体" w:eastAsia="宋体" w:cs="宋体"/>
                <w:sz w:val="24"/>
              </w:rPr>
              <w:t>法律规定：</w:t>
            </w:r>
            <w:r>
              <w:rPr>
                <w:rFonts w:hint="eastAsia" w:ascii="楷体" w:hAnsi="楷体" w:eastAsia="楷体" w:cs="宋体"/>
                <w:sz w:val="24"/>
              </w:rPr>
              <w:t>《中华人民共和国合同法》第四十四条、第六十条、第一百零七条，《中华人民共和国物权法》第一百七十九条,《中华人民共和国担保法》第三十三条</w:t>
            </w:r>
          </w:p>
        </w:tc>
      </w:tr>
      <w:tr w14:paraId="0206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41B65F4E">
            <w:pPr>
              <w:spacing w:line="276" w:lineRule="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3</w:t>
            </w:r>
            <w:r>
              <w:rPr>
                <w:rFonts w:hint="eastAsia" w:ascii="宋体" w:hAnsi="宋体" w:eastAsia="宋体" w:cs="宋体"/>
                <w:sz w:val="24"/>
              </w:rPr>
              <w:t>.其他需要说明的内容（可另附页）</w:t>
            </w:r>
          </w:p>
        </w:tc>
        <w:tc>
          <w:tcPr>
            <w:tcW w:w="8372" w:type="dxa"/>
          </w:tcPr>
          <w:p w14:paraId="498BA2AD">
            <w:pPr>
              <w:spacing w:line="276" w:lineRule="auto"/>
              <w:rPr>
                <w:rFonts w:ascii="宋体" w:hAnsi="宋体" w:eastAsia="宋体" w:cs="宋体"/>
                <w:sz w:val="24"/>
              </w:rPr>
            </w:pPr>
          </w:p>
        </w:tc>
      </w:tr>
      <w:tr w14:paraId="589B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21C278CD">
            <w:pPr>
              <w:spacing w:line="276" w:lineRule="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4</w:t>
            </w:r>
            <w:r>
              <w:rPr>
                <w:rFonts w:hint="eastAsia" w:ascii="宋体" w:hAnsi="宋体" w:eastAsia="宋体" w:cs="宋体"/>
                <w:sz w:val="24"/>
              </w:rPr>
              <w:t>.证据清单（可另附页）</w:t>
            </w:r>
          </w:p>
        </w:tc>
        <w:tc>
          <w:tcPr>
            <w:tcW w:w="8372" w:type="dxa"/>
          </w:tcPr>
          <w:p w14:paraId="6B5705A7">
            <w:pPr>
              <w:spacing w:line="276" w:lineRule="auto"/>
              <w:rPr>
                <w:rFonts w:ascii="宋体" w:hAnsi="宋体" w:eastAsia="宋体" w:cs="宋体"/>
                <w:sz w:val="24"/>
              </w:rPr>
            </w:pPr>
            <w:r>
              <w:rPr>
                <w:rFonts w:hint="eastAsia" w:ascii="楷体" w:hAnsi="楷体" w:eastAsia="楷体" w:cs="宋体"/>
                <w:sz w:val="24"/>
              </w:rPr>
              <w:t>后附证据清单</w:t>
            </w:r>
          </w:p>
        </w:tc>
      </w:tr>
      <w:tr w14:paraId="0435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gridSpan w:val="2"/>
          </w:tcPr>
          <w:p w14:paraId="658C9B3F">
            <w:pPr>
              <w:suppressAutoHyphens/>
              <w:spacing w:line="276" w:lineRule="auto"/>
              <w:jc w:val="center"/>
              <w:rPr>
                <w:rFonts w:ascii="方正小标宋简体" w:hAnsi="宋体" w:eastAsia="方正小标宋简体" w:cs="Times New Roman"/>
                <w:sz w:val="30"/>
                <w:szCs w:val="30"/>
              </w:rPr>
            </w:pPr>
            <w:r>
              <w:rPr>
                <w:rFonts w:hint="eastAsia" w:ascii="方正小标宋简体" w:hAnsi="宋体" w:eastAsia="方正小标宋简体" w:cs="Times New Roman"/>
                <w:sz w:val="30"/>
                <w:szCs w:val="30"/>
              </w:rPr>
              <w:t>对纠纷解决方式的意愿</w:t>
            </w:r>
          </w:p>
        </w:tc>
      </w:tr>
      <w:tr w14:paraId="1B99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642A8FAE">
            <w:pPr>
              <w:spacing w:line="276" w:lineRule="auto"/>
              <w:rPr>
                <w:rFonts w:ascii="宋体" w:hAnsi="宋体" w:eastAsia="宋体" w:cs="宋体"/>
                <w:sz w:val="24"/>
              </w:rPr>
            </w:pPr>
            <w:r>
              <w:rPr>
                <w:rFonts w:ascii="宋体" w:hAnsi="宋体" w:eastAsia="宋体" w:cs="宋体"/>
                <w:sz w:val="24"/>
              </w:rPr>
              <w:t>是否了解调解作为非诉   讼纠纷解决方式，能   及时、高效、低成本、 不伤和气地解决纠纷</w:t>
            </w:r>
          </w:p>
        </w:tc>
        <w:tc>
          <w:tcPr>
            <w:tcW w:w="8372" w:type="dxa"/>
          </w:tcPr>
          <w:p w14:paraId="0AE9B35C">
            <w:pPr>
              <w:spacing w:line="276" w:lineRule="auto"/>
              <w:rPr>
                <w:rFonts w:ascii="宋体" w:hAnsi="宋体" w:eastAsia="宋体" w:cs="宋体"/>
                <w:sz w:val="24"/>
              </w:rPr>
            </w:pPr>
            <w:r>
              <w:rPr>
                <w:rFonts w:ascii="宋体" w:hAnsi="宋体" w:eastAsia="宋体" w:cs="宋体"/>
                <w:sz w:val="24"/>
              </w:rPr>
              <w:t>了解□  不了解□</w:t>
            </w:r>
          </w:p>
        </w:tc>
      </w:tr>
      <w:tr w14:paraId="5EA4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4A94DC48">
            <w:pPr>
              <w:spacing w:line="276" w:lineRule="auto"/>
              <w:rPr>
                <w:rFonts w:ascii="宋体" w:hAnsi="宋体" w:eastAsia="宋体" w:cs="宋体"/>
                <w:sz w:val="24"/>
              </w:rPr>
            </w:pPr>
            <w:r>
              <w:rPr>
                <w:rFonts w:ascii="宋体" w:hAnsi="宋体" w:eastAsia="宋体" w:cs="宋体"/>
                <w:sz w:val="24"/>
              </w:rPr>
              <w:t>是否了解先行调解解 决纠纷的好处</w:t>
            </w:r>
          </w:p>
        </w:tc>
        <w:tc>
          <w:tcPr>
            <w:tcW w:w="8372" w:type="dxa"/>
          </w:tcPr>
          <w:p w14:paraId="06663DAF">
            <w:pPr>
              <w:spacing w:line="276" w:lineRule="auto"/>
              <w:rPr>
                <w:rFonts w:ascii="宋体" w:hAnsi="宋体" w:eastAsia="宋体" w:cs="宋体"/>
                <w:sz w:val="24"/>
              </w:rPr>
            </w:pPr>
            <w:r>
              <w:rPr>
                <w:rFonts w:ascii="宋体" w:hAnsi="宋体" w:eastAsia="宋体" w:cs="宋体"/>
                <w:sz w:val="24"/>
              </w:rPr>
              <w:t>1.立案后选择先行调解的，可以很快启动调解程序。如不同意调解，法院将依程序开庭审理案件，但可能需要经过较长一段时间的排期等待，且审理、执行周期相对较长。</w:t>
            </w:r>
          </w:p>
          <w:p w14:paraId="63052A05">
            <w:pPr>
              <w:spacing w:line="276" w:lineRule="auto"/>
              <w:rPr>
                <w:rFonts w:ascii="宋体" w:hAnsi="宋体" w:eastAsia="宋体" w:cs="宋体"/>
                <w:sz w:val="24"/>
              </w:rPr>
            </w:pPr>
            <w:r>
              <w:rPr>
                <w:rFonts w:ascii="宋体" w:hAnsi="宋体" w:eastAsia="宋体" w:cs="宋体"/>
                <w:sz w:val="24"/>
              </w:rPr>
              <w:t>了解□  不了解□</w:t>
            </w:r>
          </w:p>
          <w:p w14:paraId="5AD581A2">
            <w:pPr>
              <w:spacing w:line="276" w:lineRule="auto"/>
              <w:rPr>
                <w:rFonts w:ascii="宋体" w:hAnsi="宋体" w:eastAsia="宋体" w:cs="宋体"/>
                <w:sz w:val="24"/>
              </w:rPr>
            </w:pPr>
            <w:r>
              <w:rPr>
                <w:rFonts w:ascii="宋体" w:hAnsi="宋体" w:eastAsia="宋体" w:cs="宋体"/>
                <w:sz w:val="24"/>
              </w:rPr>
              <w:t>2.选择先行调解，调解成功且自动履行的免交诉讼费用，申请司法确认的不交纳诉讼费用，要求出具调解书的减半交纳诉讼费用。</w:t>
            </w:r>
          </w:p>
          <w:p w14:paraId="6FC1F3A1">
            <w:pPr>
              <w:spacing w:line="276" w:lineRule="auto"/>
              <w:rPr>
                <w:rFonts w:ascii="宋体" w:hAnsi="宋体" w:eastAsia="宋体" w:cs="宋体"/>
                <w:sz w:val="24"/>
              </w:rPr>
            </w:pPr>
            <w:r>
              <w:rPr>
                <w:rFonts w:ascii="宋体" w:hAnsi="宋体" w:eastAsia="宋体" w:cs="宋体"/>
                <w:sz w:val="24"/>
              </w:rPr>
              <w:t>了解□  不了解□</w:t>
            </w:r>
          </w:p>
          <w:p w14:paraId="59488A87">
            <w:pPr>
              <w:spacing w:line="276" w:lineRule="auto"/>
              <w:rPr>
                <w:rFonts w:ascii="宋体" w:hAnsi="宋体" w:eastAsia="宋体" w:cs="宋体"/>
                <w:sz w:val="24"/>
              </w:rPr>
            </w:pPr>
            <w:r>
              <w:rPr>
                <w:rFonts w:ascii="宋体" w:hAnsi="宋体" w:eastAsia="宋体" w:cs="宋体"/>
                <w:sz w:val="24"/>
              </w:rPr>
              <w:t>3.首次调解不成功，但仍有继续调解意愿的，可以选择更换调解组织和调解员再进行调解。调解无法达成一致意见的，法院将依程序排期开庭。</w:t>
            </w:r>
          </w:p>
          <w:p w14:paraId="28051E7A">
            <w:pPr>
              <w:spacing w:line="276" w:lineRule="auto"/>
              <w:rPr>
                <w:rFonts w:ascii="宋体" w:hAnsi="宋体" w:eastAsia="宋体" w:cs="宋体"/>
                <w:sz w:val="24"/>
              </w:rPr>
            </w:pPr>
            <w:r>
              <w:rPr>
                <w:rFonts w:ascii="宋体" w:hAnsi="宋体" w:eastAsia="宋体" w:cs="宋体"/>
                <w:sz w:val="24"/>
              </w:rPr>
              <w:t>了解□  不了解□</w:t>
            </w:r>
          </w:p>
          <w:p w14:paraId="27264833">
            <w:pPr>
              <w:spacing w:line="276" w:lineRule="auto"/>
              <w:rPr>
                <w:rFonts w:ascii="宋体" w:hAnsi="宋体" w:eastAsia="宋体" w:cs="宋体"/>
                <w:sz w:val="24"/>
              </w:rPr>
            </w:pPr>
            <w:r>
              <w:rPr>
                <w:rFonts w:ascii="宋体" w:hAnsi="宋体" w:eastAsia="宋体" w:cs="宋体"/>
                <w:sz w:val="24"/>
              </w:rPr>
              <w:t>4.依照法律规定，调解具有保密性要求，调解过程不公开，调解协议未经当事人同意不得公开。</w:t>
            </w:r>
          </w:p>
          <w:p w14:paraId="395921C5">
            <w:pPr>
              <w:spacing w:line="276" w:lineRule="auto"/>
              <w:rPr>
                <w:rFonts w:ascii="宋体" w:hAnsi="宋体" w:eastAsia="宋体" w:cs="宋体"/>
                <w:sz w:val="24"/>
              </w:rPr>
            </w:pPr>
            <w:r>
              <w:rPr>
                <w:rFonts w:ascii="宋体" w:hAnsi="宋体" w:eastAsia="宋体" w:cs="宋体"/>
                <w:sz w:val="24"/>
              </w:rPr>
              <w:t>了解□  不了解□</w:t>
            </w:r>
          </w:p>
          <w:p w14:paraId="1607E64D">
            <w:pPr>
              <w:spacing w:line="276" w:lineRule="auto"/>
              <w:rPr>
                <w:rFonts w:ascii="宋体" w:hAnsi="宋体" w:eastAsia="宋体" w:cs="宋体"/>
                <w:sz w:val="24"/>
              </w:rPr>
            </w:pPr>
            <w:r>
              <w:rPr>
                <w:rFonts w:ascii="宋体" w:hAnsi="宋体" w:eastAsia="宋体" w:cs="宋体"/>
                <w:sz w:val="24"/>
              </w:rPr>
              <w:t>5.调解达成的协议具有法律效力，可以依照法律规定申请司法确认，具有强制执行效力。</w:t>
            </w:r>
          </w:p>
          <w:p w14:paraId="3EF70A9F">
            <w:pPr>
              <w:spacing w:line="276" w:lineRule="auto"/>
              <w:rPr>
                <w:rFonts w:ascii="宋体" w:hAnsi="宋体" w:eastAsia="宋体" w:cs="宋体"/>
                <w:sz w:val="24"/>
              </w:rPr>
            </w:pPr>
            <w:r>
              <w:rPr>
                <w:rFonts w:ascii="宋体" w:hAnsi="宋体" w:eastAsia="宋体" w:cs="宋体"/>
                <w:sz w:val="24"/>
              </w:rPr>
              <w:t>了解□  不了解□</w:t>
            </w:r>
          </w:p>
        </w:tc>
      </w:tr>
      <w:tr w14:paraId="3194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7E369443">
            <w:pPr>
              <w:spacing w:line="276" w:lineRule="auto"/>
              <w:rPr>
                <w:rFonts w:ascii="宋体" w:hAnsi="宋体" w:eastAsia="宋体" w:cs="宋体"/>
                <w:sz w:val="24"/>
              </w:rPr>
            </w:pPr>
            <w:r>
              <w:rPr>
                <w:rFonts w:ascii="宋体" w:hAnsi="宋体" w:eastAsia="宋体" w:cs="宋体"/>
                <w:sz w:val="24"/>
              </w:rPr>
              <w:t>是否考虑先行调解</w:t>
            </w:r>
          </w:p>
        </w:tc>
        <w:tc>
          <w:tcPr>
            <w:tcW w:w="8372" w:type="dxa"/>
          </w:tcPr>
          <w:p w14:paraId="70BCD92C">
            <w:pPr>
              <w:spacing w:line="276" w:lineRule="auto"/>
              <w:rPr>
                <w:rFonts w:ascii="宋体" w:hAnsi="宋体" w:eastAsia="宋体" w:cs="宋体"/>
                <w:sz w:val="24"/>
              </w:rPr>
            </w:pPr>
            <w:r>
              <w:rPr>
                <w:rFonts w:ascii="宋体" w:hAnsi="宋体" w:eastAsia="宋体" w:cs="宋体"/>
                <w:sz w:val="24"/>
              </w:rPr>
              <w:t>是□</w:t>
            </w:r>
          </w:p>
          <w:p w14:paraId="510A2ADA">
            <w:pPr>
              <w:spacing w:line="276" w:lineRule="auto"/>
              <w:rPr>
                <w:rFonts w:ascii="宋体" w:hAnsi="宋体" w:eastAsia="宋体" w:cs="宋体"/>
                <w:sz w:val="24"/>
              </w:rPr>
            </w:pPr>
            <w:r>
              <w:rPr>
                <w:rFonts w:ascii="宋体" w:hAnsi="宋体" w:eastAsia="宋体" w:cs="宋体"/>
                <w:sz w:val="24"/>
              </w:rPr>
              <w:t>否□</w:t>
            </w:r>
          </w:p>
          <w:p w14:paraId="434A0D21">
            <w:pPr>
              <w:spacing w:line="276" w:lineRule="auto"/>
              <w:rPr>
                <w:rFonts w:ascii="宋体" w:hAnsi="宋体" w:eastAsia="宋体" w:cs="宋体"/>
                <w:sz w:val="24"/>
              </w:rPr>
            </w:pPr>
            <w:r>
              <w:rPr>
                <w:rFonts w:ascii="宋体" w:hAnsi="宋体" w:eastAsia="宋体" w:cs="宋体"/>
                <w:sz w:val="24"/>
              </w:rPr>
              <w:t>暂不确定，想要了解更多内容□</w:t>
            </w:r>
          </w:p>
        </w:tc>
      </w:tr>
    </w:tbl>
    <w:p w14:paraId="710F27FA">
      <w:pPr>
        <w:spacing w:line="276" w:lineRule="auto"/>
        <w:jc w:val="left"/>
        <w:rPr>
          <w:rFonts w:ascii="宋体" w:hAnsi="宋体" w:eastAsia="宋体" w:cs="宋体"/>
          <w:b/>
          <w:bCs/>
          <w:sz w:val="42"/>
          <w:szCs w:val="42"/>
        </w:rPr>
      </w:pPr>
    </w:p>
    <w:p w14:paraId="5AADFBD7">
      <w:pPr>
        <w:spacing w:line="276" w:lineRule="auto"/>
        <w:ind w:right="-1"/>
        <w:jc w:val="right"/>
        <w:rPr>
          <w:rFonts w:ascii="方正小标宋简体" w:hAnsi="宋体" w:eastAsia="方正小标宋简体" w:cs="Times New Roman"/>
          <w:sz w:val="36"/>
          <w:szCs w:val="36"/>
        </w:rPr>
      </w:pPr>
      <w:r>
        <w:rPr>
          <w:rFonts w:hint="eastAsia" w:ascii="方正小标宋简体" w:hAnsi="宋体" w:eastAsia="方正小标宋简体" w:cs="Times New Roman"/>
          <w:sz w:val="36"/>
          <w:szCs w:val="36"/>
        </w:rPr>
        <w:t>具状人 （签字、盖章）：</w:t>
      </w:r>
      <w:r>
        <w:rPr>
          <w:rFonts w:hint="eastAsia" w:ascii="楷体" w:hAnsi="楷体" w:eastAsia="楷体" w:cs="宋体"/>
          <w:sz w:val="36"/>
          <w:szCs w:val="36"/>
        </w:rPr>
        <w:t>××融资租赁有限公司</w:t>
      </w:r>
    </w:p>
    <w:p w14:paraId="4DAED680">
      <w:pPr>
        <w:spacing w:line="276" w:lineRule="auto"/>
        <w:jc w:val="right"/>
        <w:rPr>
          <w:rFonts w:ascii="宋体" w:hAnsi="宋体" w:eastAsia="宋体" w:cs="宋体"/>
          <w:b/>
          <w:bCs/>
          <w:sz w:val="42"/>
          <w:szCs w:val="42"/>
        </w:rPr>
      </w:pPr>
      <w:r>
        <w:rPr>
          <w:rFonts w:hint="eastAsia" w:ascii="方正小标宋简体" w:hAnsi="宋体" w:eastAsia="方正小标宋简体" w:cs="Times New Roman"/>
          <w:sz w:val="36"/>
          <w:szCs w:val="36"/>
        </w:rPr>
        <w:t>日期：</w:t>
      </w:r>
      <w:r>
        <w:rPr>
          <w:rFonts w:hint="eastAsia" w:ascii="楷体" w:hAnsi="楷体" w:eastAsia="楷体" w:cs="宋体"/>
          <w:sz w:val="36"/>
          <w:szCs w:val="36"/>
        </w:rPr>
        <w:t>××年××月××日</w:t>
      </w:r>
    </w:p>
    <w:sectPr>
      <w:pgSz w:w="11906" w:h="16838"/>
      <w:pgMar w:top="425" w:right="425" w:bottom="425" w:left="42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hMmU1ZjhjODIzZGE0MDQ2OGViYTBmMDllZDg0NzcifQ=="/>
  </w:docVars>
  <w:rsids>
    <w:rsidRoot w:val="00831C48"/>
    <w:rsid w:val="000C6D22"/>
    <w:rsid w:val="002118E2"/>
    <w:rsid w:val="0028011E"/>
    <w:rsid w:val="003A11E7"/>
    <w:rsid w:val="004E279A"/>
    <w:rsid w:val="005559B9"/>
    <w:rsid w:val="00831C48"/>
    <w:rsid w:val="009E55D0"/>
    <w:rsid w:val="00BA41A1"/>
    <w:rsid w:val="00BA632E"/>
    <w:rsid w:val="02E220C3"/>
    <w:rsid w:val="07441149"/>
    <w:rsid w:val="07AE7992"/>
    <w:rsid w:val="07CC32DC"/>
    <w:rsid w:val="0FED59A3"/>
    <w:rsid w:val="11897783"/>
    <w:rsid w:val="131F1078"/>
    <w:rsid w:val="15BE04D1"/>
    <w:rsid w:val="15C41DC5"/>
    <w:rsid w:val="1BCC5A75"/>
    <w:rsid w:val="1C6427CC"/>
    <w:rsid w:val="280A1F12"/>
    <w:rsid w:val="2A08185C"/>
    <w:rsid w:val="2A97752E"/>
    <w:rsid w:val="2B6E7564"/>
    <w:rsid w:val="2E702EB0"/>
    <w:rsid w:val="30C15CB4"/>
    <w:rsid w:val="328B29F0"/>
    <w:rsid w:val="349E4EFA"/>
    <w:rsid w:val="3CC27081"/>
    <w:rsid w:val="3DBF99BC"/>
    <w:rsid w:val="3E5FB144"/>
    <w:rsid w:val="4B6B0F4E"/>
    <w:rsid w:val="4B973172"/>
    <w:rsid w:val="4F1F7421"/>
    <w:rsid w:val="4FC86A95"/>
    <w:rsid w:val="593013AC"/>
    <w:rsid w:val="5B213842"/>
    <w:rsid w:val="5F9B8FC9"/>
    <w:rsid w:val="5FBFC140"/>
    <w:rsid w:val="5FFC1B50"/>
    <w:rsid w:val="659796A9"/>
    <w:rsid w:val="696B1DBE"/>
    <w:rsid w:val="6BEB4428"/>
    <w:rsid w:val="6DB9B438"/>
    <w:rsid w:val="71FE46C1"/>
    <w:rsid w:val="77EFCEAF"/>
    <w:rsid w:val="7DDFBE5A"/>
    <w:rsid w:val="99F958B8"/>
    <w:rsid w:val="BEFB9ADB"/>
    <w:rsid w:val="F37FA621"/>
    <w:rsid w:val="F7ED95D1"/>
    <w:rsid w:val="F7F5B042"/>
    <w:rsid w:val="F9B7980E"/>
    <w:rsid w:val="FB7ED699"/>
    <w:rsid w:val="FD8A65D2"/>
    <w:rsid w:val="FEED7A1B"/>
    <w:rsid w:val="FF733C1D"/>
    <w:rsid w:val="FFEE1301"/>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19"/>
      <w:szCs w:val="19"/>
      <w:lang w:eastAsia="en-US"/>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页眉 Char"/>
    <w:basedOn w:val="6"/>
    <w:link w:val="3"/>
    <w:uiPriority w:val="0"/>
    <w:rPr>
      <w:kern w:val="2"/>
      <w:sz w:val="18"/>
      <w:szCs w:val="18"/>
      <w:lang w:bidi="ar-SA"/>
    </w:rPr>
  </w:style>
  <w:style w:type="character" w:customStyle="1" w:styleId="10">
    <w:name w:val="页脚 Char"/>
    <w:basedOn w:val="6"/>
    <w:link w:val="2"/>
    <w:uiPriority w:val="0"/>
    <w:rPr>
      <w:kern w:val="2"/>
      <w:sz w:val="18"/>
      <w:szCs w:val="18"/>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7</Pages>
  <Words>3696</Words>
  <Characters>4014</Characters>
  <Lines>33</Lines>
  <Paragraphs>9</Paragraphs>
  <TotalTime>0</TotalTime>
  <ScaleCrop>false</ScaleCrop>
  <LinksUpToDate>false</LinksUpToDate>
  <CharactersWithSpaces>4489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2024-04-16T23:47:00Z</dcterms:created>
  <dc:creator>Administrator</dc:creator>
  <cp:lastModifiedBy>LM</cp:lastModifiedBy>
  <dcterms:modified xsi:type="dcterms:W3CDTF">2025-08-11T03:15:51Z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323B48C0D37B48CD9E83CA2AFD961948_12</vt:lpwstr>
  </property>
  <property fmtid="{D5CDD505-2E9C-101B-9397-08002B2CF9AE}" pid="4" name="KSOTemplateDocerSaveRecord">
    <vt:lpwstr>eyJoZGlkIjoiMzEyNDA5MzI4MDlhNGNhMmQwMjI3NzJhYzdjZjE3NjkiLCJ1c2VySWQiOiIzNjcyMTgwMDIifQ==</vt:lpwstr>
  </property>
</Properties>
</file>