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25D54">
      <w:pPr>
        <w:suppressAutoHyphens/>
        <w:spacing w:line="0" w:lineRule="atLeast"/>
        <w:jc w:val="center"/>
        <w:rPr>
          <w:rFonts w:hint="eastAsia" w:ascii="方正小标宋简体" w:hAnsi="宋体" w:eastAsia="方正小标宋简体" w:cs="Times New Roman"/>
          <w:sz w:val="44"/>
          <w:szCs w:val="44"/>
        </w:rPr>
      </w:pPr>
    </w:p>
    <w:p w14:paraId="792CFCF2">
      <w:pPr>
        <w:widowControl/>
        <w:kinsoku w:val="0"/>
        <w:autoSpaceDE w:val="0"/>
        <w:autoSpaceDN w:val="0"/>
        <w:adjustRightInd w:val="0"/>
        <w:snapToGrid w:val="0"/>
        <w:spacing w:before="140" w:line="230" w:lineRule="auto"/>
        <w:ind w:left="8"/>
        <w:jc w:val="left"/>
        <w:textAlignment w:val="baseline"/>
        <w:rPr>
          <w:rFonts w:hint="eastAsia" w:ascii="方正小标宋简体" w:hAnsi="宋体" w:eastAsia="方正小标宋简体" w:cs="Times New Roman"/>
          <w:sz w:val="44"/>
          <w:szCs w:val="44"/>
        </w:rPr>
      </w:pPr>
      <w:r>
        <w:rPr>
          <w:rFonts w:hint="eastAsia" w:ascii="方正小标宋_GBK" w:hAnsi="方正小标宋_GBK" w:eastAsia="方正小标宋_GBK" w:cs="方正小标宋_GBK"/>
          <w:snapToGrid w:val="0"/>
          <w:color w:val="231F20"/>
          <w:spacing w:val="-3"/>
          <w:kern w:val="0"/>
          <w:sz w:val="36"/>
          <w:szCs w:val="36"/>
          <w:lang w:val="en-US" w:eastAsia="zh-CN"/>
        </w:rPr>
        <w:t>实例</w:t>
      </w:r>
      <w:bookmarkStart w:id="0" w:name="_GoBack"/>
      <w:bookmarkEnd w:id="0"/>
    </w:p>
    <w:p w14:paraId="5FA2146B">
      <w:pPr>
        <w:suppressAutoHyphens/>
        <w:spacing w:line="0" w:lineRule="atLeast"/>
        <w:jc w:val="center"/>
        <w:rPr>
          <w:rFonts w:hint="eastAsia" w:ascii="方正小标宋简体" w:hAnsi="宋体" w:eastAsia="方正小标宋简体" w:cs="Times New Roman"/>
          <w:sz w:val="44"/>
          <w:szCs w:val="44"/>
        </w:rPr>
      </w:pPr>
    </w:p>
    <w:p w14:paraId="66230A6D">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民事起诉状</w:t>
      </w:r>
    </w:p>
    <w:p w14:paraId="749BA08C">
      <w:pPr>
        <w:suppressAutoHyphens/>
        <w:spacing w:line="0" w:lineRule="atLeas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（物业服务合同纠纷）</w:t>
      </w:r>
    </w:p>
    <w:tbl>
      <w:tblPr>
        <w:tblStyle w:val="5"/>
        <w:tblW w:w="11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8400"/>
        <w:gridCol w:w="15"/>
      </w:tblGrid>
      <w:tr w14:paraId="7F72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0" w:type="dxa"/>
            <w:gridSpan w:val="3"/>
          </w:tcPr>
          <w:p w14:paraId="463193C0">
            <w:pPr>
              <w:spacing w:line="276" w:lineRule="auto"/>
              <w:rPr>
                <w:rFonts w:ascii="宋体" w:hAnsi="宋体" w:eastAsia="宋体" w:cs="宋体"/>
                <w:b/>
                <w:bCs/>
                <w:sz w:val="24"/>
              </w:rPr>
            </w:pPr>
            <w:r>
              <w:rPr>
                <w:rFonts w:hint="eastAsia" w:ascii="宋体" w:hAnsi="宋体" w:eastAsia="宋体" w:cs="宋体"/>
                <w:b/>
                <w:bCs/>
                <w:sz w:val="24"/>
              </w:rPr>
              <w:t>说明：</w:t>
            </w:r>
          </w:p>
          <w:p w14:paraId="09CF0E1C">
            <w:pPr>
              <w:spacing w:line="276" w:lineRule="auto"/>
              <w:ind w:firstLine="480" w:firstLineChars="200"/>
              <w:rPr>
                <w:rFonts w:ascii="宋体" w:hAnsi="宋体" w:eastAsia="宋体" w:cs="宋体"/>
                <w:sz w:val="24"/>
              </w:rPr>
            </w:pPr>
            <w:r>
              <w:rPr>
                <w:rFonts w:hint="eastAsia" w:ascii="宋体" w:hAnsi="宋体" w:eastAsia="宋体" w:cs="宋体"/>
                <w:sz w:val="24"/>
              </w:rPr>
              <w:t>为了方便您参加诉讼，保护您的合法权利，请填写本表。</w:t>
            </w:r>
          </w:p>
          <w:p w14:paraId="1168F0D4">
            <w:pPr>
              <w:spacing w:line="276" w:lineRule="auto"/>
              <w:ind w:firstLine="480" w:firstLineChars="200"/>
              <w:rPr>
                <w:rFonts w:ascii="宋体" w:hAnsi="宋体" w:eastAsia="宋体" w:cs="宋体"/>
                <w:sz w:val="24"/>
              </w:rPr>
            </w:pPr>
            <w:r>
              <w:rPr>
                <w:rFonts w:hint="eastAsia" w:ascii="宋体" w:hAnsi="宋体" w:eastAsia="宋体" w:cs="宋体"/>
                <w:sz w:val="24"/>
              </w:rPr>
              <w:t>1. 起诉时需向人民法院提交证明您身份的材料，如身份证复印件、营业执照复印件等。</w:t>
            </w:r>
          </w:p>
          <w:p w14:paraId="30175388">
            <w:pPr>
              <w:spacing w:line="276" w:lineRule="auto"/>
              <w:ind w:firstLine="480" w:firstLineChars="200"/>
              <w:rPr>
                <w:rFonts w:ascii="宋体" w:hAnsi="宋体" w:eastAsia="宋体" w:cs="宋体"/>
                <w:sz w:val="24"/>
              </w:rPr>
            </w:pPr>
            <w:r>
              <w:rPr>
                <w:rFonts w:hint="eastAsia" w:ascii="宋体" w:hAnsi="宋体" w:eastAsia="宋体" w:cs="宋体"/>
                <w:sz w:val="24"/>
              </w:rPr>
              <w:t>2. 本表所列内容是您提起诉讼以及人民法院查明案件事实所需，请务必如实填写。</w:t>
            </w:r>
          </w:p>
          <w:p w14:paraId="29A59CC9">
            <w:pPr>
              <w:spacing w:line="276" w:lineRule="auto"/>
              <w:ind w:firstLine="480" w:firstLineChars="200"/>
              <w:rPr>
                <w:rFonts w:ascii="宋体" w:hAnsi="宋体" w:eastAsia="宋体" w:cs="宋体"/>
                <w:sz w:val="24"/>
              </w:rPr>
            </w:pPr>
            <w:r>
              <w:rPr>
                <w:rFonts w:hint="eastAsia" w:ascii="宋体" w:hAnsi="宋体" w:eastAsia="宋体" w:cs="宋体"/>
                <w:sz w:val="24"/>
              </w:rPr>
              <w:t>3. 本表有些内容可能与您的案件无关，您认为与案件无关的项目可以填“无”或不填；对于本表中勾选项可以在对应项打“√”；您认为另有重要内容需要列明的，可以另附页填写。</w:t>
            </w:r>
          </w:p>
          <w:p w14:paraId="3494BBBD">
            <w:pPr>
              <w:spacing w:line="276" w:lineRule="auto"/>
              <w:ind w:firstLine="480" w:firstLineChars="200"/>
              <w:rPr>
                <w:rFonts w:ascii="宋体" w:hAnsi="宋体" w:eastAsia="宋体" w:cs="宋体"/>
                <w:sz w:val="24"/>
              </w:rPr>
            </w:pPr>
            <w:r>
              <w:rPr>
                <w:rFonts w:hint="eastAsia" w:ascii="宋体" w:hAnsi="宋体" w:eastAsia="宋体" w:cs="宋体"/>
                <w:sz w:val="24"/>
              </w:rPr>
              <w:t>4. 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4BF440BF">
            <w:pPr>
              <w:spacing w:line="276" w:lineRule="auto"/>
              <w:ind w:firstLine="480" w:firstLineChars="200"/>
              <w:rPr>
                <w:rFonts w:ascii="宋体" w:hAnsi="宋体" w:eastAsia="宋体" w:cs="宋体"/>
                <w:sz w:val="24"/>
              </w:rPr>
            </w:pPr>
            <w:r>
              <w:rPr>
                <w:rFonts w:hint="eastAsia" w:ascii="宋体" w:hAnsi="宋体" w:eastAsia="宋体" w:cs="宋体"/>
                <w:sz w:val="24"/>
              </w:rPr>
              <w:t>★特别提示★</w:t>
            </w:r>
          </w:p>
          <w:p w14:paraId="4E2A97A4">
            <w:pPr>
              <w:spacing w:line="276" w:lineRule="auto"/>
              <w:ind w:firstLine="480" w:firstLineChars="200"/>
              <w:rPr>
                <w:rFonts w:ascii="宋体" w:hAnsi="宋体" w:eastAsia="宋体" w:cs="宋体"/>
                <w:sz w:val="24"/>
              </w:rPr>
            </w:pPr>
            <w:r>
              <w:rPr>
                <w:rFonts w:hint="eastAsia" w:ascii="宋体" w:hAnsi="宋体" w:eastAsia="宋体" w:cs="宋体"/>
                <w:sz w:val="24"/>
              </w:rPr>
              <w:t>诉讼参加人应遵守诚信原则如实认真填写表格。</w:t>
            </w:r>
          </w:p>
          <w:p w14:paraId="7E48AD40">
            <w:pPr>
              <w:spacing w:line="276" w:lineRule="auto"/>
              <w:ind w:firstLine="480" w:firstLineChars="200"/>
              <w:rPr>
                <w:rFonts w:ascii="宋体" w:hAnsi="宋体" w:eastAsia="宋体" w:cs="宋体"/>
                <w:sz w:val="24"/>
              </w:rPr>
            </w:pPr>
            <w:r>
              <w:rPr>
                <w:rFonts w:hint="eastAsia" w:ascii="宋体" w:hAnsi="宋体" w:eastAsia="宋体" w:cs="宋体"/>
                <w:sz w:val="24"/>
              </w:rPr>
              <w:t>如果诉讼参加人违反有关规定，虚假诉讼、恶意诉讼、滥用诉权，人民法院将视违法情形依法追究责任。</w:t>
            </w:r>
          </w:p>
        </w:tc>
      </w:tr>
      <w:tr w14:paraId="7639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0" w:type="dxa"/>
            <w:gridSpan w:val="3"/>
          </w:tcPr>
          <w:p w14:paraId="567DD366">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当事人信息</w:t>
            </w:r>
          </w:p>
        </w:tc>
      </w:tr>
      <w:tr w14:paraId="319A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6D1ECA3">
            <w:pPr>
              <w:spacing w:line="276" w:lineRule="auto"/>
              <w:jc w:val="left"/>
              <w:rPr>
                <w:rFonts w:ascii="宋体" w:hAnsi="宋体" w:eastAsia="宋体" w:cs="宋体"/>
                <w:sz w:val="24"/>
              </w:rPr>
            </w:pPr>
            <w:r>
              <w:rPr>
                <w:rFonts w:hint="eastAsia" w:ascii="宋体" w:hAnsi="宋体" w:eastAsia="宋体" w:cs="宋体"/>
                <w:sz w:val="24"/>
              </w:rPr>
              <w:t>原告（自然人）</w:t>
            </w:r>
          </w:p>
        </w:tc>
        <w:tc>
          <w:tcPr>
            <w:tcW w:w="8415" w:type="dxa"/>
            <w:gridSpan w:val="2"/>
          </w:tcPr>
          <w:p w14:paraId="02AC5CAC">
            <w:pPr>
              <w:spacing w:line="276" w:lineRule="auto"/>
              <w:rPr>
                <w:rFonts w:ascii="楷体" w:hAnsi="楷体" w:eastAsia="楷体" w:cs="宋体"/>
                <w:sz w:val="24"/>
              </w:rPr>
            </w:pPr>
            <w:r>
              <w:rPr>
                <w:rFonts w:hint="eastAsia" w:ascii="宋体" w:hAnsi="宋体" w:eastAsia="宋体" w:cs="宋体"/>
                <w:sz w:val="24"/>
              </w:rPr>
              <w:t>姓名：</w:t>
            </w:r>
          </w:p>
          <w:p w14:paraId="63A42888">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hint="eastAsia" w:ascii="宋体" w:hAnsi="宋体" w:eastAsia="宋体" w:cs="宋体"/>
                <w:sz w:val="24"/>
              </w:rPr>
              <w:t xml:space="preserve">  女</w:t>
            </w:r>
            <w:r>
              <w:rPr>
                <w:rFonts w:hint="eastAsia" w:ascii="宋体" w:hAnsi="宋体" w:eastAsia="宋体" w:cs="宋体"/>
                <w:sz w:val="24"/>
              </w:rPr>
              <w:sym w:font="Wingdings 2" w:char="00A3"/>
            </w:r>
          </w:p>
          <w:p w14:paraId="330E5B99">
            <w:pPr>
              <w:spacing w:line="276" w:lineRule="auto"/>
              <w:rPr>
                <w:rFonts w:ascii="宋体" w:hAnsi="宋体" w:eastAsia="宋体" w:cs="宋体"/>
                <w:sz w:val="24"/>
              </w:rPr>
            </w:pPr>
            <w:r>
              <w:rPr>
                <w:rFonts w:hint="eastAsia" w:ascii="宋体" w:hAnsi="宋体" w:eastAsia="宋体" w:cs="宋体"/>
                <w:sz w:val="24"/>
              </w:rPr>
              <w:t>出生日期：    年    月     日</w:t>
            </w:r>
            <w:r>
              <w:rPr>
                <w:rFonts w:ascii="宋体" w:hAnsi="宋体" w:eastAsia="宋体" w:cs="宋体"/>
                <w:sz w:val="24"/>
              </w:rPr>
              <w:t xml:space="preserve">        </w:t>
            </w:r>
            <w:r>
              <w:rPr>
                <w:rFonts w:hint="eastAsia" w:ascii="宋体" w:hAnsi="宋体" w:eastAsia="宋体" w:cs="宋体"/>
                <w:sz w:val="24"/>
              </w:rPr>
              <w:t>民族：</w:t>
            </w:r>
          </w:p>
          <w:p w14:paraId="4152562D">
            <w:pPr>
              <w:spacing w:line="276" w:lineRule="auto"/>
              <w:rPr>
                <w:rFonts w:ascii="宋体" w:hAnsi="宋体" w:eastAsia="宋体" w:cs="宋体"/>
                <w:sz w:val="24"/>
              </w:rPr>
            </w:pPr>
            <w:r>
              <w:rPr>
                <w:rFonts w:hint="eastAsia" w:ascii="宋体" w:hAnsi="宋体" w:eastAsia="宋体" w:cs="宋体"/>
                <w:sz w:val="24"/>
              </w:rPr>
              <w:t>工作单位：</w:t>
            </w:r>
            <w:r>
              <w:rPr>
                <w:rFonts w:ascii="宋体" w:hAnsi="宋体" w:eastAsia="宋体" w:cs="宋体"/>
                <w:sz w:val="24"/>
              </w:rPr>
              <w:t xml:space="preserve">                           </w:t>
            </w:r>
            <w:r>
              <w:rPr>
                <w:rFonts w:hint="eastAsia" w:ascii="宋体" w:hAnsi="宋体" w:eastAsia="宋体" w:cs="宋体"/>
                <w:sz w:val="24"/>
              </w:rPr>
              <w:t>职务：</w:t>
            </w:r>
          </w:p>
          <w:p w14:paraId="7CA13E1B">
            <w:pPr>
              <w:spacing w:line="276" w:lineRule="auto"/>
              <w:rPr>
                <w:rFonts w:ascii="宋体" w:hAnsi="宋体" w:eastAsia="宋体" w:cs="宋体"/>
                <w:sz w:val="24"/>
              </w:rPr>
            </w:pPr>
            <w:r>
              <w:rPr>
                <w:rFonts w:hint="eastAsia" w:ascii="宋体" w:hAnsi="宋体" w:eastAsia="宋体" w:cs="宋体"/>
                <w:sz w:val="24"/>
              </w:rPr>
              <w:t>联系电话：</w:t>
            </w:r>
          </w:p>
          <w:p w14:paraId="0E935020">
            <w:pPr>
              <w:spacing w:line="276" w:lineRule="auto"/>
              <w:rPr>
                <w:rFonts w:ascii="宋体" w:hAnsi="宋体" w:eastAsia="宋体" w:cs="宋体"/>
                <w:sz w:val="24"/>
              </w:rPr>
            </w:pPr>
            <w:r>
              <w:rPr>
                <w:rFonts w:hint="eastAsia" w:ascii="宋体" w:hAnsi="宋体" w:eastAsia="宋体" w:cs="宋体"/>
                <w:sz w:val="24"/>
              </w:rPr>
              <w:t>住所地（户籍所在地）：</w:t>
            </w:r>
          </w:p>
          <w:p w14:paraId="2D5002CF">
            <w:pPr>
              <w:spacing w:line="276" w:lineRule="auto"/>
              <w:rPr>
                <w:rFonts w:ascii="宋体" w:hAnsi="宋体" w:eastAsia="宋体" w:cs="宋体"/>
                <w:sz w:val="24"/>
              </w:rPr>
            </w:pPr>
            <w:r>
              <w:rPr>
                <w:rFonts w:hint="eastAsia" w:ascii="宋体" w:hAnsi="宋体" w:eastAsia="宋体" w:cs="宋体"/>
                <w:sz w:val="24"/>
              </w:rPr>
              <w:t>经常居住地：</w:t>
            </w:r>
          </w:p>
          <w:p w14:paraId="6F1B3FEF">
            <w:pPr>
              <w:spacing w:line="276" w:lineRule="auto"/>
              <w:rPr>
                <w:rFonts w:ascii="宋体" w:hAnsi="宋体" w:eastAsia="宋体" w:cs="宋体"/>
                <w:sz w:val="24"/>
              </w:rPr>
            </w:pPr>
            <w:r>
              <w:rPr>
                <w:rFonts w:ascii="宋体" w:hAnsi="宋体" w:eastAsia="宋体" w:cs="宋体"/>
                <w:sz w:val="24"/>
              </w:rPr>
              <w:t>证件类型：</w:t>
            </w:r>
          </w:p>
          <w:p w14:paraId="3828E15E">
            <w:pPr>
              <w:spacing w:line="276" w:lineRule="auto"/>
              <w:rPr>
                <w:rFonts w:ascii="宋体" w:hAnsi="宋体" w:eastAsia="宋体" w:cs="宋体"/>
                <w:sz w:val="24"/>
              </w:rPr>
            </w:pPr>
            <w:r>
              <w:rPr>
                <w:rFonts w:ascii="宋体" w:hAnsi="宋体" w:eastAsia="宋体" w:cs="宋体"/>
                <w:sz w:val="24"/>
              </w:rPr>
              <w:t>证件号码：</w:t>
            </w:r>
          </w:p>
        </w:tc>
      </w:tr>
      <w:tr w14:paraId="2702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488B04C">
            <w:pPr>
              <w:spacing w:line="276" w:lineRule="auto"/>
              <w:rPr>
                <w:rFonts w:ascii="宋体" w:hAnsi="宋体" w:eastAsia="宋体" w:cs="宋体"/>
                <w:sz w:val="24"/>
              </w:rPr>
            </w:pPr>
            <w:r>
              <w:rPr>
                <w:rFonts w:hint="eastAsia" w:ascii="宋体" w:hAnsi="宋体" w:eastAsia="宋体" w:cs="宋体"/>
                <w:sz w:val="24"/>
              </w:rPr>
              <w:t>原告（法人、非法人组织）</w:t>
            </w:r>
          </w:p>
        </w:tc>
        <w:tc>
          <w:tcPr>
            <w:tcW w:w="8415" w:type="dxa"/>
            <w:gridSpan w:val="2"/>
          </w:tcPr>
          <w:p w14:paraId="6084BF35">
            <w:pPr>
              <w:spacing w:line="276" w:lineRule="auto"/>
              <w:rPr>
                <w:rFonts w:ascii="楷体" w:hAnsi="楷体" w:eastAsia="楷体" w:cs="宋体"/>
                <w:sz w:val="24"/>
              </w:rPr>
            </w:pPr>
            <w:r>
              <w:rPr>
                <w:rFonts w:hint="eastAsia" w:ascii="宋体" w:hAnsi="宋体" w:eastAsia="宋体" w:cs="宋体"/>
                <w:sz w:val="24"/>
              </w:rPr>
              <w:t>名称：</w:t>
            </w:r>
            <w:r>
              <w:rPr>
                <w:rFonts w:hint="eastAsia" w:ascii="楷体" w:hAnsi="楷体" w:eastAsia="楷体" w:cs="宋体"/>
                <w:sz w:val="24"/>
              </w:rPr>
              <w:t>北京市×××物业管理有限公司</w:t>
            </w:r>
          </w:p>
          <w:p w14:paraId="5AEFF05B">
            <w:pPr>
              <w:spacing w:line="276" w:lineRule="auto"/>
              <w:rPr>
                <w:rFonts w:ascii="楷体" w:hAnsi="楷体" w:eastAsia="楷体" w:cs="宋体"/>
                <w:sz w:val="24"/>
              </w:rPr>
            </w:pPr>
            <w:r>
              <w:rPr>
                <w:rFonts w:hint="eastAsia" w:ascii="宋体" w:hAnsi="宋体" w:eastAsia="宋体" w:cs="宋体"/>
                <w:sz w:val="24"/>
              </w:rPr>
              <w:t>住所地（主要办事机构所在地）：</w:t>
            </w:r>
            <w:r>
              <w:rPr>
                <w:rFonts w:hint="eastAsia" w:ascii="楷体" w:hAnsi="楷体" w:eastAsia="楷体" w:cs="宋体"/>
                <w:sz w:val="24"/>
              </w:rPr>
              <w:t>北京市××区××路×号</w:t>
            </w:r>
          </w:p>
          <w:p w14:paraId="769A68B2">
            <w:pPr>
              <w:spacing w:line="276" w:lineRule="auto"/>
              <w:rPr>
                <w:rFonts w:ascii="宋体" w:hAnsi="宋体" w:eastAsia="宋体" w:cs="宋体"/>
                <w:sz w:val="24"/>
              </w:rPr>
            </w:pPr>
            <w:r>
              <w:rPr>
                <w:rFonts w:hint="eastAsia" w:ascii="宋体" w:hAnsi="宋体" w:eastAsia="宋体" w:cs="宋体"/>
                <w:sz w:val="24"/>
              </w:rPr>
              <w:t>注册地/登记地：</w:t>
            </w:r>
            <w:r>
              <w:rPr>
                <w:rFonts w:hint="eastAsia" w:ascii="楷体" w:hAnsi="楷体" w:eastAsia="楷体" w:cs="宋体"/>
                <w:sz w:val="24"/>
              </w:rPr>
              <w:t>同上</w:t>
            </w:r>
          </w:p>
          <w:p w14:paraId="2722CC08">
            <w:pPr>
              <w:spacing w:line="276" w:lineRule="auto"/>
              <w:rPr>
                <w:rFonts w:ascii="宋体" w:hAnsi="宋体" w:eastAsia="宋体" w:cs="宋体"/>
                <w:sz w:val="24"/>
              </w:rPr>
            </w:pPr>
            <w:r>
              <w:rPr>
                <w:rFonts w:hint="eastAsia" w:ascii="宋体" w:hAnsi="宋体" w:eastAsia="宋体" w:cs="宋体"/>
                <w:sz w:val="24"/>
              </w:rPr>
              <w:t>法定代表人/主要负责人：</w:t>
            </w:r>
            <w:r>
              <w:rPr>
                <w:rFonts w:hint="eastAsia" w:ascii="楷体" w:hAnsi="楷体" w:eastAsia="楷体" w:cs="宋体"/>
                <w:sz w:val="24"/>
              </w:rPr>
              <w:t>郭××</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经理</w:t>
            </w:r>
          </w:p>
          <w:p w14:paraId="7851764A">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085CD663">
            <w:pPr>
              <w:spacing w:line="276" w:lineRule="auto"/>
              <w:rPr>
                <w:rFonts w:ascii="楷体" w:hAnsi="楷体" w:eastAsia="楷体" w:cs="宋体"/>
                <w:sz w:val="24"/>
              </w:rPr>
            </w:pPr>
            <w:r>
              <w:rPr>
                <w:rFonts w:hint="eastAsia" w:ascii="宋体" w:hAnsi="宋体" w:eastAsia="宋体" w:cs="宋体"/>
                <w:sz w:val="24"/>
              </w:rPr>
              <w:t>统一社会信用代码：</w:t>
            </w:r>
            <w:r>
              <w:rPr>
                <w:rFonts w:hint="eastAsia" w:ascii="楷体" w:hAnsi="楷体" w:eastAsia="楷体" w:cs="宋体"/>
                <w:sz w:val="24"/>
              </w:rPr>
              <w:t>××××××××××××××××××</w:t>
            </w:r>
          </w:p>
          <w:p w14:paraId="28BEF387">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37FBC408">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46C4AAD7">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24515C98">
            <w:pPr>
              <w:spacing w:line="276" w:lineRule="auto"/>
              <w:ind w:firstLine="720" w:firstLineChars="300"/>
              <w:rPr>
                <w:rFonts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26BDEC67">
            <w:pPr>
              <w:spacing w:line="276" w:lineRule="auto"/>
              <w:ind w:left="720" w:hanging="720" w:hangingChars="300"/>
              <w:rPr>
                <w:rFonts w:ascii="宋体" w:hAnsi="宋体" w:eastAsia="宋体" w:cs="宋体"/>
                <w:sz w:val="24"/>
              </w:rPr>
            </w:pPr>
            <w:r>
              <w:rPr>
                <w:rFonts w:hint="eastAsia" w:ascii="宋体" w:hAnsi="宋体" w:eastAsia="宋体" w:cs="宋体"/>
                <w:sz w:val="24"/>
              </w:rPr>
              <w:t xml:space="preserve">      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62D38C13">
            <w:pPr>
              <w:spacing w:line="276" w:lineRule="auto"/>
              <w:ind w:left="720" w:hanging="720" w:hangingChars="300"/>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52"/>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5FF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0E02C0B">
            <w:pPr>
              <w:spacing w:line="276" w:lineRule="auto"/>
              <w:rPr>
                <w:rFonts w:ascii="宋体" w:hAnsi="宋体" w:eastAsia="宋体" w:cs="宋体"/>
                <w:sz w:val="24"/>
              </w:rPr>
            </w:pPr>
            <w:r>
              <w:rPr>
                <w:rFonts w:hint="eastAsia" w:ascii="宋体" w:hAnsi="宋体" w:eastAsia="宋体" w:cs="宋体"/>
                <w:sz w:val="24"/>
              </w:rPr>
              <w:t>委托诉讼代理人</w:t>
            </w:r>
          </w:p>
        </w:tc>
        <w:tc>
          <w:tcPr>
            <w:tcW w:w="8415" w:type="dxa"/>
            <w:gridSpan w:val="2"/>
          </w:tcPr>
          <w:p w14:paraId="30A25C1F">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p>
          <w:p w14:paraId="51FF2DD2">
            <w:pPr>
              <w:spacing w:line="276" w:lineRule="auto"/>
              <w:ind w:firstLine="360"/>
              <w:rPr>
                <w:rFonts w:ascii="宋体" w:hAnsi="宋体" w:eastAsia="宋体" w:cs="宋体"/>
                <w:sz w:val="24"/>
              </w:rPr>
            </w:pPr>
            <w:r>
              <w:rPr>
                <w:rFonts w:hint="eastAsia" w:ascii="宋体" w:hAnsi="宋体" w:eastAsia="宋体" w:cs="宋体"/>
                <w:sz w:val="24"/>
              </w:rPr>
              <w:t>姓名：</w:t>
            </w:r>
            <w:r>
              <w:rPr>
                <w:rFonts w:hint="eastAsia" w:ascii="楷体" w:hAnsi="楷体" w:eastAsia="楷体" w:cs="宋体"/>
                <w:sz w:val="24"/>
              </w:rPr>
              <w:t>李××</w:t>
            </w:r>
          </w:p>
          <w:p w14:paraId="33062BB1">
            <w:pPr>
              <w:spacing w:line="276" w:lineRule="auto"/>
              <w:ind w:firstLine="360"/>
              <w:rPr>
                <w:rFonts w:ascii="宋体" w:hAnsi="宋体" w:eastAsia="宋体" w:cs="宋体"/>
                <w:sz w:val="24"/>
              </w:rPr>
            </w:pPr>
            <w:r>
              <w:rPr>
                <w:rFonts w:hint="eastAsia" w:ascii="宋体" w:hAnsi="宋体" w:eastAsia="宋体" w:cs="宋体"/>
                <w:sz w:val="24"/>
              </w:rPr>
              <w:t>单位：</w:t>
            </w:r>
            <w:r>
              <w:rPr>
                <w:rFonts w:hint="eastAsia" w:ascii="楷体" w:hAnsi="楷体" w:eastAsia="楷体" w:cs="宋体"/>
                <w:sz w:val="24"/>
              </w:rPr>
              <w:t>北京市×××物业管理有限公司</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职员</w:t>
            </w:r>
          </w:p>
          <w:p w14:paraId="687BCFE0">
            <w:pPr>
              <w:spacing w:line="276" w:lineRule="auto"/>
              <w:ind w:firstLine="360"/>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3BCEA2B5">
            <w:pPr>
              <w:spacing w:line="276" w:lineRule="auto"/>
              <w:ind w:firstLine="360"/>
              <w:rPr>
                <w:rFonts w:ascii="宋体" w:hAnsi="宋体" w:eastAsia="宋体" w:cs="宋体"/>
                <w:sz w:val="24"/>
              </w:rPr>
            </w:pPr>
            <w:r>
              <w:rPr>
                <w:rFonts w:hint="eastAsia" w:ascii="宋体" w:hAnsi="宋体" w:eastAsia="宋体" w:cs="宋体"/>
                <w:sz w:val="24"/>
              </w:rPr>
              <w:t>代理权限：一般授权</w:t>
            </w:r>
            <w:r>
              <w:rPr>
                <w:rFonts w:hint="eastAsia" w:ascii="宋体" w:hAnsi="宋体" w:eastAsia="宋体" w:cs="宋体"/>
                <w:sz w:val="24"/>
              </w:rPr>
              <w:sym w:font="Wingdings 2" w:char="0052"/>
            </w:r>
            <w:r>
              <w:rPr>
                <w:rFonts w:hint="eastAsia" w:ascii="宋体" w:hAnsi="宋体" w:eastAsia="宋体" w:cs="宋体"/>
                <w:sz w:val="24"/>
              </w:rPr>
              <w:t xml:space="preserve"> 特别授权</w:t>
            </w:r>
            <w:r>
              <w:rPr>
                <w:rFonts w:hint="eastAsia" w:ascii="宋体" w:hAnsi="宋体" w:eastAsia="宋体" w:cs="宋体"/>
                <w:sz w:val="24"/>
              </w:rPr>
              <w:sym w:font="Wingdings 2" w:char="00A3"/>
            </w:r>
            <w:r>
              <w:rPr>
                <w:rFonts w:ascii="宋体" w:hAnsi="宋体" w:eastAsia="宋体" w:cs="宋体"/>
                <w:sz w:val="24"/>
              </w:rPr>
              <w:t>________________</w:t>
            </w:r>
          </w:p>
          <w:p w14:paraId="77F388BF">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082D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879C918">
            <w:pPr>
              <w:spacing w:line="276" w:lineRule="auto"/>
              <w:rPr>
                <w:rFonts w:ascii="宋体" w:hAnsi="宋体" w:eastAsia="宋体" w:cs="宋体"/>
                <w:sz w:val="24"/>
              </w:rPr>
            </w:pPr>
            <w:r>
              <w:rPr>
                <w:rFonts w:hint="eastAsia" w:ascii="宋体" w:hAnsi="宋体" w:eastAsia="宋体" w:cs="宋体"/>
                <w:sz w:val="24"/>
              </w:rPr>
              <w:t>被告（自然人）</w:t>
            </w:r>
          </w:p>
        </w:tc>
        <w:tc>
          <w:tcPr>
            <w:tcW w:w="8415" w:type="dxa"/>
            <w:gridSpan w:val="2"/>
          </w:tcPr>
          <w:p w14:paraId="058167F3">
            <w:pPr>
              <w:spacing w:line="276" w:lineRule="auto"/>
              <w:rPr>
                <w:rFonts w:ascii="宋体" w:hAnsi="宋体" w:eastAsia="宋体" w:cs="宋体"/>
                <w:sz w:val="24"/>
              </w:rPr>
            </w:pPr>
            <w:r>
              <w:rPr>
                <w:rFonts w:hint="eastAsia" w:ascii="宋体" w:hAnsi="宋体" w:eastAsia="宋体" w:cs="宋体"/>
                <w:sz w:val="24"/>
              </w:rPr>
              <w:t>姓名：</w:t>
            </w:r>
            <w:r>
              <w:rPr>
                <w:rFonts w:hint="eastAsia" w:ascii="楷体" w:hAnsi="楷体" w:eastAsia="楷体" w:cs="宋体"/>
                <w:sz w:val="24"/>
              </w:rPr>
              <w:t>杨××</w:t>
            </w:r>
          </w:p>
          <w:p w14:paraId="73CAF0BB">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hint="eastAsia" w:ascii="宋体" w:hAnsi="宋体" w:eastAsia="宋体" w:cs="宋体"/>
                <w:sz w:val="24"/>
              </w:rPr>
              <w:t xml:space="preserve"> 女</w:t>
            </w:r>
            <w:r>
              <w:rPr>
                <w:rFonts w:hint="eastAsia" w:ascii="宋体" w:hAnsi="宋体" w:eastAsia="宋体" w:cs="宋体"/>
                <w:sz w:val="24"/>
              </w:rPr>
              <w:sym w:font="Wingdings 2" w:char="00A3"/>
            </w:r>
          </w:p>
          <w:p w14:paraId="3DAAD92D">
            <w:pPr>
              <w:spacing w:line="276" w:lineRule="auto"/>
              <w:rPr>
                <w:rFonts w:ascii="宋体" w:hAnsi="宋体" w:eastAsia="宋体" w:cs="宋体"/>
                <w:sz w:val="24"/>
              </w:rPr>
            </w:pPr>
            <w:r>
              <w:rPr>
                <w:rFonts w:hint="eastAsia" w:ascii="宋体" w:hAnsi="宋体" w:eastAsia="宋体" w:cs="宋体"/>
                <w:sz w:val="24"/>
              </w:rPr>
              <w:t>出生日期：</w:t>
            </w:r>
            <w:r>
              <w:rPr>
                <w:rFonts w:hint="eastAsia" w:ascii="楷体" w:hAnsi="楷体" w:eastAsia="楷体" w:cs="宋体"/>
                <w:sz w:val="24"/>
              </w:rPr>
              <w:t>1</w:t>
            </w:r>
            <w:r>
              <w:rPr>
                <w:rFonts w:ascii="楷体" w:hAnsi="楷体" w:eastAsia="楷体" w:cs="宋体"/>
                <w:sz w:val="24"/>
              </w:rPr>
              <w:t>9</w:t>
            </w:r>
            <w:r>
              <w:rPr>
                <w:rFonts w:hint="eastAsia" w:ascii="楷体" w:hAnsi="楷体" w:eastAsia="楷体" w:cs="宋体"/>
                <w:sz w:val="24"/>
              </w:rPr>
              <w:t>××年××月××日</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民族：</w:t>
            </w:r>
            <w:r>
              <w:rPr>
                <w:rFonts w:hint="eastAsia" w:ascii="楷体" w:hAnsi="楷体" w:eastAsia="楷体" w:cs="宋体"/>
                <w:sz w:val="24"/>
              </w:rPr>
              <w:t>汉族</w:t>
            </w:r>
          </w:p>
          <w:p w14:paraId="3EF60C99">
            <w:pPr>
              <w:spacing w:line="276" w:lineRule="auto"/>
              <w:rPr>
                <w:rFonts w:ascii="宋体" w:hAnsi="宋体" w:eastAsia="宋体" w:cs="宋体"/>
                <w:sz w:val="24"/>
              </w:rPr>
            </w:pPr>
            <w:r>
              <w:rPr>
                <w:rFonts w:hint="eastAsia" w:ascii="宋体" w:hAnsi="宋体" w:eastAsia="宋体" w:cs="宋体"/>
                <w:sz w:val="24"/>
              </w:rPr>
              <w:t>工作单位：</w:t>
            </w:r>
            <w:r>
              <w:rPr>
                <w:rFonts w:hint="eastAsia" w:ascii="楷体" w:hAnsi="楷体" w:eastAsia="楷体" w:cs="宋体"/>
                <w:sz w:val="24"/>
              </w:rPr>
              <w:t>无</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无</w:t>
            </w:r>
          </w:p>
          <w:p w14:paraId="30CA924C">
            <w:pPr>
              <w:spacing w:line="276" w:lineRule="auto"/>
              <w:rPr>
                <w:rFonts w:ascii="楷体" w:hAnsi="楷体" w:eastAsia="楷体" w:cs="宋体"/>
                <w:sz w:val="24"/>
              </w:rPr>
            </w:pPr>
            <w:r>
              <w:rPr>
                <w:rFonts w:hint="eastAsia" w:ascii="宋体" w:hAnsi="宋体" w:eastAsia="宋体" w:cs="宋体"/>
                <w:sz w:val="24"/>
              </w:rPr>
              <w:t>联系电话：</w:t>
            </w:r>
            <w:r>
              <w:rPr>
                <w:rFonts w:hint="eastAsia" w:ascii="楷体" w:hAnsi="楷体" w:eastAsia="楷体" w:cs="宋体"/>
                <w:sz w:val="24"/>
              </w:rPr>
              <w:t>×××××××××××</w:t>
            </w:r>
          </w:p>
          <w:p w14:paraId="080AE0AC">
            <w:pPr>
              <w:spacing w:line="276" w:lineRule="auto"/>
              <w:rPr>
                <w:rFonts w:ascii="宋体" w:hAnsi="宋体" w:eastAsia="宋体" w:cs="宋体"/>
                <w:sz w:val="24"/>
              </w:rPr>
            </w:pPr>
            <w:r>
              <w:rPr>
                <w:rFonts w:hint="eastAsia" w:ascii="宋体" w:hAnsi="宋体" w:eastAsia="宋体" w:cs="宋体"/>
                <w:sz w:val="24"/>
              </w:rPr>
              <w:t>住所地（户籍所在地）：</w:t>
            </w:r>
            <w:r>
              <w:rPr>
                <w:rFonts w:hint="eastAsia" w:ascii="楷体" w:hAnsi="楷体" w:eastAsia="楷体" w:cs="宋体"/>
                <w:sz w:val="24"/>
              </w:rPr>
              <w:t>北京市西城区××街道××社区×号</w:t>
            </w:r>
          </w:p>
          <w:p w14:paraId="37E364E8">
            <w:pPr>
              <w:spacing w:line="276" w:lineRule="auto"/>
              <w:rPr>
                <w:rFonts w:ascii="楷体" w:hAnsi="楷体" w:eastAsia="楷体" w:cs="宋体"/>
                <w:sz w:val="24"/>
              </w:rPr>
            </w:pPr>
            <w:r>
              <w:rPr>
                <w:rFonts w:hint="eastAsia" w:ascii="宋体" w:hAnsi="宋体" w:eastAsia="宋体" w:cs="宋体"/>
                <w:sz w:val="24"/>
              </w:rPr>
              <w:t>经常居住地：</w:t>
            </w:r>
            <w:r>
              <w:rPr>
                <w:rFonts w:hint="eastAsia" w:ascii="楷体" w:hAnsi="楷体" w:eastAsia="楷体" w:cs="宋体"/>
                <w:sz w:val="24"/>
              </w:rPr>
              <w:t>同上</w:t>
            </w:r>
          </w:p>
          <w:p w14:paraId="4AC99D45">
            <w:pPr>
              <w:spacing w:line="276" w:lineRule="auto"/>
              <w:rPr>
                <w:rFonts w:ascii="楷体" w:hAnsi="楷体" w:eastAsia="楷体" w:cs="宋体"/>
                <w:sz w:val="24"/>
              </w:rPr>
            </w:pPr>
            <w:r>
              <w:rPr>
                <w:rFonts w:ascii="宋体" w:hAnsi="宋体" w:eastAsia="宋体" w:cs="宋体"/>
                <w:sz w:val="24"/>
              </w:rPr>
              <w:t>证件类型：</w:t>
            </w:r>
            <w:r>
              <w:rPr>
                <w:rFonts w:ascii="楷体" w:hAnsi="楷体" w:eastAsia="楷体" w:cs="宋体"/>
                <w:sz w:val="24"/>
              </w:rPr>
              <w:t>身份证</w:t>
            </w:r>
          </w:p>
          <w:p w14:paraId="0952978B">
            <w:pPr>
              <w:spacing w:line="276" w:lineRule="auto"/>
              <w:rPr>
                <w:rFonts w:ascii="宋体" w:hAnsi="宋体" w:eastAsia="宋体" w:cs="宋体"/>
                <w:sz w:val="24"/>
              </w:rPr>
            </w:pPr>
            <w:r>
              <w:rPr>
                <w:rFonts w:ascii="宋体" w:hAnsi="宋体" w:eastAsia="宋体" w:cs="宋体"/>
                <w:sz w:val="24"/>
              </w:rPr>
              <w:t>证件号码：</w:t>
            </w:r>
            <w:r>
              <w:rPr>
                <w:rFonts w:hint="eastAsia" w:ascii="楷体" w:hAnsi="楷体" w:eastAsia="楷体" w:cs="宋体"/>
                <w:sz w:val="24"/>
              </w:rPr>
              <w:t>××××××××××××××××××</w:t>
            </w:r>
          </w:p>
        </w:tc>
      </w:tr>
      <w:tr w14:paraId="2B7B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149F975">
            <w:pPr>
              <w:spacing w:line="276" w:lineRule="auto"/>
              <w:jc w:val="left"/>
              <w:rPr>
                <w:rFonts w:ascii="宋体" w:hAnsi="宋体" w:eastAsia="宋体" w:cs="宋体"/>
                <w:sz w:val="24"/>
              </w:rPr>
            </w:pPr>
            <w:r>
              <w:rPr>
                <w:rFonts w:hint="eastAsia" w:ascii="宋体" w:hAnsi="宋体" w:eastAsia="宋体" w:cs="宋体"/>
                <w:sz w:val="24"/>
              </w:rPr>
              <w:t>被告（法人、非法人组织）</w:t>
            </w:r>
          </w:p>
        </w:tc>
        <w:tc>
          <w:tcPr>
            <w:tcW w:w="8415" w:type="dxa"/>
            <w:gridSpan w:val="2"/>
          </w:tcPr>
          <w:p w14:paraId="78957AC8">
            <w:pPr>
              <w:spacing w:line="276" w:lineRule="auto"/>
              <w:rPr>
                <w:rFonts w:ascii="宋体" w:hAnsi="宋体" w:eastAsia="宋体" w:cs="宋体"/>
                <w:sz w:val="24"/>
              </w:rPr>
            </w:pPr>
            <w:r>
              <w:rPr>
                <w:rFonts w:hint="eastAsia" w:ascii="宋体" w:hAnsi="宋体" w:eastAsia="宋体" w:cs="宋体"/>
                <w:sz w:val="24"/>
              </w:rPr>
              <w:t>名称：</w:t>
            </w:r>
          </w:p>
          <w:p w14:paraId="6DEC8F86">
            <w:pPr>
              <w:spacing w:line="276" w:lineRule="auto"/>
              <w:rPr>
                <w:rFonts w:ascii="宋体" w:hAnsi="宋体" w:eastAsia="宋体" w:cs="宋体"/>
                <w:sz w:val="24"/>
              </w:rPr>
            </w:pPr>
            <w:r>
              <w:rPr>
                <w:rFonts w:hint="eastAsia" w:ascii="宋体" w:hAnsi="宋体" w:eastAsia="宋体" w:cs="宋体"/>
                <w:sz w:val="24"/>
              </w:rPr>
              <w:t>住所地（主要办事机构所在地）：</w:t>
            </w:r>
          </w:p>
          <w:p w14:paraId="612162A0">
            <w:pPr>
              <w:spacing w:line="276" w:lineRule="auto"/>
              <w:rPr>
                <w:rFonts w:ascii="宋体" w:hAnsi="宋体" w:eastAsia="宋体" w:cs="宋体"/>
                <w:sz w:val="24"/>
              </w:rPr>
            </w:pPr>
            <w:r>
              <w:rPr>
                <w:rFonts w:hint="eastAsia" w:ascii="宋体" w:hAnsi="宋体" w:eastAsia="宋体" w:cs="宋体"/>
                <w:sz w:val="24"/>
              </w:rPr>
              <w:t>注册地/登记地：</w:t>
            </w:r>
          </w:p>
          <w:p w14:paraId="548829F8">
            <w:pPr>
              <w:spacing w:line="276" w:lineRule="auto"/>
              <w:rPr>
                <w:rFonts w:ascii="宋体" w:hAnsi="宋体" w:eastAsia="宋体" w:cs="宋体"/>
                <w:sz w:val="24"/>
              </w:rPr>
            </w:pPr>
            <w:r>
              <w:rPr>
                <w:rFonts w:hint="eastAsia" w:ascii="宋体" w:hAnsi="宋体" w:eastAsia="宋体" w:cs="宋体"/>
                <w:sz w:val="24"/>
              </w:rPr>
              <w:t>法定代表人/主要负责人：</w:t>
            </w:r>
            <w:r>
              <w:rPr>
                <w:rFonts w:ascii="宋体" w:hAnsi="宋体" w:eastAsia="宋体" w:cs="宋体"/>
                <w:sz w:val="24"/>
              </w:rPr>
              <w:t xml:space="preserve">        </w:t>
            </w:r>
            <w:r>
              <w:rPr>
                <w:rFonts w:hint="eastAsia" w:ascii="宋体" w:hAnsi="宋体" w:eastAsia="宋体" w:cs="宋体"/>
                <w:sz w:val="24"/>
              </w:rPr>
              <w:t>职务：</w:t>
            </w:r>
          </w:p>
          <w:p w14:paraId="52612630">
            <w:pPr>
              <w:spacing w:line="276" w:lineRule="auto"/>
              <w:rPr>
                <w:rFonts w:ascii="宋体" w:hAnsi="宋体" w:eastAsia="宋体" w:cs="宋体"/>
                <w:sz w:val="24"/>
              </w:rPr>
            </w:pPr>
            <w:r>
              <w:rPr>
                <w:rFonts w:hint="eastAsia" w:ascii="宋体" w:hAnsi="宋体" w:eastAsia="宋体" w:cs="宋体"/>
                <w:sz w:val="24"/>
              </w:rPr>
              <w:t>联系电话：</w:t>
            </w:r>
          </w:p>
          <w:p w14:paraId="07D2FEF0">
            <w:pPr>
              <w:spacing w:line="276" w:lineRule="auto"/>
              <w:rPr>
                <w:rFonts w:ascii="楷体" w:hAnsi="楷体" w:eastAsia="楷体" w:cs="宋体"/>
                <w:sz w:val="24"/>
              </w:rPr>
            </w:pPr>
            <w:r>
              <w:rPr>
                <w:rFonts w:hint="eastAsia" w:ascii="宋体" w:hAnsi="宋体" w:eastAsia="宋体" w:cs="宋体"/>
                <w:sz w:val="24"/>
              </w:rPr>
              <w:t>统一社会信用代码：</w:t>
            </w:r>
          </w:p>
          <w:p w14:paraId="4079CE33">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5AE8A699">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79D018D5">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3AA373F3">
            <w:pPr>
              <w:spacing w:line="276" w:lineRule="auto"/>
              <w:ind w:firstLine="720" w:firstLineChars="300"/>
              <w:rPr>
                <w:rFonts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1D46C6F0">
            <w:pPr>
              <w:spacing w:line="276" w:lineRule="auto"/>
              <w:ind w:firstLine="720" w:firstLineChars="300"/>
              <w:rPr>
                <w:rFonts w:ascii="宋体" w:hAnsi="宋体" w:eastAsia="宋体" w:cs="宋体"/>
                <w:sz w:val="24"/>
              </w:rPr>
            </w:pPr>
            <w:r>
              <w:rPr>
                <w:rFonts w:hint="eastAsia" w:ascii="宋体" w:hAnsi="宋体" w:eastAsia="宋体" w:cs="宋体"/>
                <w:sz w:val="24"/>
              </w:rPr>
              <w:t>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08C13508">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A3"/>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43AE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9D65A0B">
            <w:pPr>
              <w:spacing w:line="276" w:lineRule="auto"/>
              <w:jc w:val="left"/>
              <w:rPr>
                <w:rFonts w:ascii="宋体" w:hAnsi="宋体" w:eastAsia="宋体" w:cs="宋体"/>
                <w:sz w:val="24"/>
              </w:rPr>
            </w:pPr>
            <w:r>
              <w:rPr>
                <w:rFonts w:hint="eastAsia" w:ascii="宋体" w:hAnsi="宋体" w:eastAsia="宋体" w:cs="宋体"/>
                <w:sz w:val="24"/>
              </w:rPr>
              <w:t>第三人（自然人）</w:t>
            </w:r>
          </w:p>
        </w:tc>
        <w:tc>
          <w:tcPr>
            <w:tcW w:w="8415" w:type="dxa"/>
            <w:gridSpan w:val="2"/>
          </w:tcPr>
          <w:p w14:paraId="4FDC8623">
            <w:pPr>
              <w:spacing w:line="276" w:lineRule="auto"/>
              <w:rPr>
                <w:rFonts w:ascii="宋体" w:hAnsi="宋体" w:eastAsia="宋体" w:cs="宋体"/>
                <w:sz w:val="24"/>
              </w:rPr>
            </w:pPr>
            <w:r>
              <w:rPr>
                <w:rFonts w:hint="eastAsia" w:ascii="宋体" w:hAnsi="宋体" w:eastAsia="宋体" w:cs="宋体"/>
                <w:sz w:val="24"/>
              </w:rPr>
              <w:t>姓名：</w:t>
            </w:r>
          </w:p>
          <w:p w14:paraId="31BCA135">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57B2DBD4">
            <w:pPr>
              <w:spacing w:line="276" w:lineRule="auto"/>
              <w:rPr>
                <w:rFonts w:ascii="宋体" w:hAnsi="宋体" w:eastAsia="宋体" w:cs="宋体"/>
                <w:sz w:val="24"/>
              </w:rPr>
            </w:pPr>
            <w:r>
              <w:rPr>
                <w:rFonts w:hint="eastAsia" w:ascii="宋体" w:hAnsi="宋体" w:eastAsia="宋体" w:cs="宋体"/>
                <w:sz w:val="24"/>
              </w:rPr>
              <w:t>出生日期：    年    月     日</w:t>
            </w:r>
            <w:r>
              <w:rPr>
                <w:rFonts w:ascii="宋体" w:hAnsi="宋体" w:eastAsia="宋体" w:cs="宋体"/>
                <w:sz w:val="24"/>
              </w:rPr>
              <w:t xml:space="preserve">        </w:t>
            </w:r>
            <w:r>
              <w:rPr>
                <w:rFonts w:hint="eastAsia" w:ascii="宋体" w:hAnsi="宋体" w:eastAsia="宋体" w:cs="宋体"/>
                <w:sz w:val="24"/>
              </w:rPr>
              <w:t>民族：</w:t>
            </w:r>
          </w:p>
          <w:p w14:paraId="6BEAC5E6">
            <w:pPr>
              <w:spacing w:line="276" w:lineRule="auto"/>
              <w:rPr>
                <w:rFonts w:ascii="宋体" w:hAnsi="宋体" w:eastAsia="宋体" w:cs="宋体"/>
                <w:sz w:val="24"/>
              </w:rPr>
            </w:pPr>
            <w:r>
              <w:rPr>
                <w:rFonts w:hint="eastAsia" w:ascii="宋体" w:hAnsi="宋体" w:eastAsia="宋体" w:cs="宋体"/>
                <w:sz w:val="24"/>
              </w:rPr>
              <w:t>工作单位：</w:t>
            </w:r>
            <w:r>
              <w:rPr>
                <w:rFonts w:ascii="宋体" w:hAnsi="宋体" w:eastAsia="宋体" w:cs="宋体"/>
                <w:sz w:val="24"/>
              </w:rPr>
              <w:t xml:space="preserve">                           </w:t>
            </w:r>
            <w:r>
              <w:rPr>
                <w:rFonts w:hint="eastAsia" w:ascii="宋体" w:hAnsi="宋体" w:eastAsia="宋体" w:cs="宋体"/>
                <w:sz w:val="24"/>
              </w:rPr>
              <w:t>职务：</w:t>
            </w:r>
          </w:p>
          <w:p w14:paraId="77B28D64">
            <w:pPr>
              <w:spacing w:line="276" w:lineRule="auto"/>
              <w:rPr>
                <w:rFonts w:ascii="宋体" w:hAnsi="宋体" w:eastAsia="宋体" w:cs="宋体"/>
                <w:sz w:val="24"/>
              </w:rPr>
            </w:pPr>
            <w:r>
              <w:rPr>
                <w:rFonts w:hint="eastAsia" w:ascii="宋体" w:hAnsi="宋体" w:eastAsia="宋体" w:cs="宋体"/>
                <w:sz w:val="24"/>
              </w:rPr>
              <w:t>联系电话：</w:t>
            </w:r>
          </w:p>
          <w:p w14:paraId="6887A7D5">
            <w:pPr>
              <w:spacing w:line="276" w:lineRule="auto"/>
              <w:rPr>
                <w:rFonts w:ascii="宋体" w:hAnsi="宋体" w:eastAsia="宋体" w:cs="宋体"/>
                <w:sz w:val="24"/>
              </w:rPr>
            </w:pPr>
            <w:r>
              <w:rPr>
                <w:rFonts w:hint="eastAsia" w:ascii="宋体" w:hAnsi="宋体" w:eastAsia="宋体" w:cs="宋体"/>
                <w:sz w:val="24"/>
              </w:rPr>
              <w:t>住所地（户籍所在地）：</w:t>
            </w:r>
          </w:p>
          <w:p w14:paraId="3B35B1C8">
            <w:pPr>
              <w:spacing w:line="276" w:lineRule="auto"/>
              <w:rPr>
                <w:rFonts w:ascii="宋体" w:hAnsi="宋体" w:eastAsia="宋体" w:cs="宋体"/>
                <w:sz w:val="24"/>
              </w:rPr>
            </w:pPr>
            <w:r>
              <w:rPr>
                <w:rFonts w:hint="eastAsia" w:ascii="宋体" w:hAnsi="宋体" w:eastAsia="宋体" w:cs="宋体"/>
                <w:sz w:val="24"/>
              </w:rPr>
              <w:t>经常居住地：</w:t>
            </w:r>
          </w:p>
          <w:p w14:paraId="7E3D41E7">
            <w:pPr>
              <w:spacing w:line="276" w:lineRule="auto"/>
              <w:rPr>
                <w:rFonts w:ascii="宋体" w:hAnsi="宋体" w:eastAsia="宋体" w:cs="宋体"/>
                <w:sz w:val="24"/>
              </w:rPr>
            </w:pPr>
            <w:r>
              <w:rPr>
                <w:rFonts w:ascii="宋体" w:hAnsi="宋体" w:eastAsia="宋体" w:cs="宋体"/>
                <w:sz w:val="24"/>
              </w:rPr>
              <w:t>证件类型：</w:t>
            </w:r>
          </w:p>
          <w:p w14:paraId="7776EE24">
            <w:pPr>
              <w:spacing w:line="276" w:lineRule="auto"/>
              <w:rPr>
                <w:rFonts w:ascii="宋体" w:hAnsi="宋体" w:eastAsia="宋体" w:cs="宋体"/>
                <w:sz w:val="24"/>
              </w:rPr>
            </w:pPr>
            <w:r>
              <w:rPr>
                <w:rFonts w:ascii="宋体" w:hAnsi="宋体" w:eastAsia="宋体" w:cs="宋体"/>
                <w:sz w:val="24"/>
              </w:rPr>
              <w:t>证件号码：</w:t>
            </w:r>
          </w:p>
        </w:tc>
      </w:tr>
      <w:tr w14:paraId="0D9E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F121690">
            <w:pPr>
              <w:spacing w:line="276" w:lineRule="auto"/>
              <w:jc w:val="left"/>
              <w:rPr>
                <w:rFonts w:ascii="宋体" w:hAnsi="宋体" w:eastAsia="宋体" w:cs="宋体"/>
                <w:sz w:val="24"/>
              </w:rPr>
            </w:pPr>
            <w:r>
              <w:rPr>
                <w:rFonts w:hint="eastAsia" w:ascii="宋体" w:hAnsi="宋体" w:eastAsia="宋体" w:cs="宋体"/>
                <w:sz w:val="24"/>
              </w:rPr>
              <w:t>第三人（法人、非法人组织）</w:t>
            </w:r>
          </w:p>
        </w:tc>
        <w:tc>
          <w:tcPr>
            <w:tcW w:w="8415" w:type="dxa"/>
            <w:gridSpan w:val="2"/>
          </w:tcPr>
          <w:p w14:paraId="38BDED50">
            <w:pPr>
              <w:spacing w:line="276" w:lineRule="auto"/>
              <w:rPr>
                <w:rFonts w:ascii="宋体" w:hAnsi="宋体" w:eastAsia="宋体" w:cs="宋体"/>
                <w:sz w:val="24"/>
              </w:rPr>
            </w:pPr>
            <w:r>
              <w:rPr>
                <w:rFonts w:hint="eastAsia" w:ascii="宋体" w:hAnsi="宋体" w:eastAsia="宋体" w:cs="宋体"/>
                <w:sz w:val="24"/>
              </w:rPr>
              <w:t>名称：</w:t>
            </w:r>
          </w:p>
          <w:p w14:paraId="011C0FD5">
            <w:pPr>
              <w:spacing w:line="276" w:lineRule="auto"/>
              <w:rPr>
                <w:rFonts w:ascii="宋体" w:hAnsi="宋体" w:eastAsia="宋体" w:cs="宋体"/>
                <w:sz w:val="24"/>
              </w:rPr>
            </w:pPr>
            <w:r>
              <w:rPr>
                <w:rFonts w:hint="eastAsia" w:ascii="宋体" w:hAnsi="宋体" w:eastAsia="宋体" w:cs="宋体"/>
                <w:sz w:val="24"/>
              </w:rPr>
              <w:t>住所地（主要办事机构所在地）：</w:t>
            </w:r>
          </w:p>
          <w:p w14:paraId="738F4028">
            <w:pPr>
              <w:spacing w:line="276" w:lineRule="auto"/>
              <w:rPr>
                <w:rFonts w:ascii="宋体" w:hAnsi="宋体" w:eastAsia="宋体" w:cs="宋体"/>
                <w:sz w:val="24"/>
              </w:rPr>
            </w:pPr>
            <w:r>
              <w:rPr>
                <w:rFonts w:hint="eastAsia" w:ascii="宋体" w:hAnsi="宋体" w:eastAsia="宋体" w:cs="宋体"/>
                <w:sz w:val="24"/>
              </w:rPr>
              <w:t>注册地/登记地：</w:t>
            </w:r>
          </w:p>
          <w:p w14:paraId="21CC76EC">
            <w:pPr>
              <w:spacing w:line="276" w:lineRule="auto"/>
              <w:rPr>
                <w:rFonts w:ascii="宋体" w:hAnsi="宋体" w:eastAsia="宋体" w:cs="宋体"/>
                <w:sz w:val="24"/>
              </w:rPr>
            </w:pPr>
            <w:r>
              <w:rPr>
                <w:rFonts w:hint="eastAsia" w:ascii="宋体" w:hAnsi="宋体" w:eastAsia="宋体" w:cs="宋体"/>
                <w:sz w:val="24"/>
              </w:rPr>
              <w:t>法定代表人/主要负责人：</w:t>
            </w:r>
            <w:r>
              <w:rPr>
                <w:rFonts w:ascii="宋体" w:hAnsi="宋体" w:eastAsia="宋体" w:cs="宋体"/>
                <w:sz w:val="24"/>
              </w:rPr>
              <w:t xml:space="preserve">        </w:t>
            </w:r>
            <w:r>
              <w:rPr>
                <w:rFonts w:hint="eastAsia" w:ascii="宋体" w:hAnsi="宋体" w:eastAsia="宋体" w:cs="宋体"/>
                <w:sz w:val="24"/>
              </w:rPr>
              <w:t>职务：</w:t>
            </w:r>
          </w:p>
          <w:p w14:paraId="1C6F3F0E">
            <w:pPr>
              <w:spacing w:line="276" w:lineRule="auto"/>
              <w:rPr>
                <w:rFonts w:ascii="宋体" w:hAnsi="宋体" w:eastAsia="宋体" w:cs="宋体"/>
                <w:sz w:val="24"/>
              </w:rPr>
            </w:pPr>
            <w:r>
              <w:rPr>
                <w:rFonts w:hint="eastAsia" w:ascii="宋体" w:hAnsi="宋体" w:eastAsia="宋体" w:cs="宋体"/>
                <w:sz w:val="24"/>
              </w:rPr>
              <w:t>联系电话：</w:t>
            </w:r>
          </w:p>
          <w:p w14:paraId="10C89124">
            <w:pPr>
              <w:spacing w:line="276" w:lineRule="auto"/>
              <w:rPr>
                <w:rFonts w:ascii="宋体" w:hAnsi="宋体" w:eastAsia="宋体" w:cs="宋体"/>
                <w:sz w:val="24"/>
              </w:rPr>
            </w:pPr>
            <w:r>
              <w:rPr>
                <w:rFonts w:hint="eastAsia" w:ascii="宋体" w:hAnsi="宋体" w:eastAsia="宋体" w:cs="宋体"/>
                <w:sz w:val="24"/>
              </w:rPr>
              <w:t>统一社会信用代码：</w:t>
            </w:r>
          </w:p>
          <w:p w14:paraId="7069DDB5">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5B36C601">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31B8799B">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130A3034">
            <w:pPr>
              <w:spacing w:line="276" w:lineRule="auto"/>
              <w:ind w:firstLine="720" w:firstLineChars="300"/>
              <w:rPr>
                <w:rFonts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3C4379D7">
            <w:pPr>
              <w:spacing w:line="276" w:lineRule="auto"/>
              <w:ind w:left="720" w:hanging="720" w:hangingChars="300"/>
              <w:rPr>
                <w:rFonts w:ascii="宋体" w:hAnsi="宋体" w:eastAsia="宋体" w:cs="宋体"/>
                <w:sz w:val="24"/>
              </w:rPr>
            </w:pPr>
            <w:r>
              <w:rPr>
                <w:rFonts w:hint="eastAsia" w:ascii="宋体" w:hAnsi="宋体" w:eastAsia="宋体" w:cs="宋体"/>
                <w:sz w:val="24"/>
              </w:rPr>
              <w:t xml:space="preserve">      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5E361868">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A3"/>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67D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0" w:type="dxa"/>
            <w:gridSpan w:val="3"/>
          </w:tcPr>
          <w:p w14:paraId="625D5295">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诉讼请求</w:t>
            </w:r>
          </w:p>
        </w:tc>
      </w:tr>
      <w:tr w14:paraId="60D7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1100" w:type="dxa"/>
            <w:gridSpan w:val="3"/>
          </w:tcPr>
          <w:p w14:paraId="731A38D7">
            <w:pPr>
              <w:spacing w:line="276" w:lineRule="auto"/>
              <w:rPr>
                <w:rFonts w:hint="eastAsia" w:ascii="宋体" w:hAnsi="宋体" w:eastAsia="宋体" w:cs="宋体"/>
                <w:sz w:val="24"/>
              </w:rPr>
            </w:pPr>
            <w:r>
              <w:rPr>
                <w:rFonts w:hint="eastAsia" w:ascii="宋体" w:hAnsi="宋体" w:eastAsia="宋体" w:cs="宋体"/>
                <w:sz w:val="24"/>
              </w:rPr>
              <w:t>判决杨××支付物业费24046.8元及违约金15433.1元</w:t>
            </w:r>
          </w:p>
        </w:tc>
      </w:tr>
      <w:tr w14:paraId="348E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501778E">
            <w:pPr>
              <w:spacing w:line="276" w:lineRule="auto"/>
              <w:rPr>
                <w:rFonts w:ascii="宋体" w:hAnsi="宋体" w:eastAsia="宋体" w:cs="宋体"/>
                <w:sz w:val="24"/>
              </w:rPr>
            </w:pPr>
            <w:r>
              <w:rPr>
                <w:rFonts w:hint="eastAsia" w:ascii="宋体" w:hAnsi="宋体" w:eastAsia="宋体" w:cs="宋体"/>
                <w:sz w:val="24"/>
              </w:rPr>
              <w:t>1.物业费</w:t>
            </w:r>
          </w:p>
        </w:tc>
        <w:tc>
          <w:tcPr>
            <w:tcW w:w="8415" w:type="dxa"/>
            <w:gridSpan w:val="2"/>
          </w:tcPr>
          <w:p w14:paraId="6EE36F99">
            <w:pPr>
              <w:spacing w:line="276" w:lineRule="auto"/>
              <w:rPr>
                <w:rFonts w:ascii="宋体" w:hAnsi="宋体" w:eastAsia="宋体" w:cs="宋体"/>
                <w:sz w:val="24"/>
              </w:rPr>
            </w:pPr>
            <w:r>
              <w:rPr>
                <w:rFonts w:hint="eastAsia" w:ascii="宋体" w:hAnsi="宋体" w:eastAsia="宋体" w:cs="宋体"/>
                <w:sz w:val="24"/>
              </w:rPr>
              <w:t>截至2023年12月31日止，尚欠物业费24046.8元</w:t>
            </w:r>
          </w:p>
        </w:tc>
      </w:tr>
      <w:tr w14:paraId="6B06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385E11E">
            <w:pPr>
              <w:spacing w:line="276" w:lineRule="auto"/>
              <w:rPr>
                <w:rFonts w:ascii="宋体" w:hAnsi="宋体" w:eastAsia="宋体" w:cs="宋体"/>
                <w:sz w:val="24"/>
              </w:rPr>
            </w:pPr>
            <w:r>
              <w:rPr>
                <w:rFonts w:hint="eastAsia" w:ascii="宋体" w:hAnsi="宋体" w:eastAsia="宋体" w:cs="宋体"/>
                <w:sz w:val="24"/>
              </w:rPr>
              <w:t>2.违约金</w:t>
            </w:r>
          </w:p>
        </w:tc>
        <w:tc>
          <w:tcPr>
            <w:tcW w:w="8415" w:type="dxa"/>
            <w:gridSpan w:val="2"/>
          </w:tcPr>
          <w:p w14:paraId="2A0278E4">
            <w:pPr>
              <w:spacing w:line="276" w:lineRule="auto"/>
              <w:rPr>
                <w:rFonts w:ascii="宋体" w:hAnsi="宋体" w:eastAsia="宋体" w:cs="宋体"/>
                <w:sz w:val="24"/>
              </w:rPr>
            </w:pPr>
            <w:r>
              <w:rPr>
                <w:rFonts w:hint="eastAsia" w:ascii="宋体" w:hAnsi="宋体" w:eastAsia="宋体" w:cs="宋体"/>
                <w:sz w:val="24"/>
              </w:rPr>
              <w:t>截至2023年12月31日止，欠逾期物业费的违约金15433.1元；</w:t>
            </w:r>
          </w:p>
          <w:p w14:paraId="07A50C1E">
            <w:pPr>
              <w:spacing w:line="276" w:lineRule="auto"/>
              <w:rPr>
                <w:rFonts w:ascii="宋体" w:hAnsi="宋体" w:eastAsia="宋体" w:cs="宋体"/>
                <w:sz w:val="24"/>
              </w:rPr>
            </w:pPr>
            <w:r>
              <w:rPr>
                <w:rFonts w:hint="eastAsia" w:ascii="宋体" w:hAnsi="宋体" w:eastAsia="宋体" w:cs="宋体"/>
                <w:sz w:val="24"/>
              </w:rPr>
              <w:t>是否请求支付至实际清偿之日止：是</w:t>
            </w:r>
            <w:r>
              <w:rPr>
                <w:rFonts w:hint="eastAsia" w:ascii="宋体" w:hAnsi="宋体" w:eastAsia="宋体" w:cs="宋体"/>
                <w:sz w:val="24"/>
              </w:rPr>
              <w:sym w:font="Wingdings 2" w:char="0052"/>
            </w:r>
            <w:r>
              <w:rPr>
                <w:rFonts w:hint="eastAsia" w:ascii="宋体" w:hAnsi="宋体" w:eastAsia="宋体" w:cs="宋体"/>
                <w:sz w:val="24"/>
              </w:rPr>
              <w:t xml:space="preserve"> 否</w:t>
            </w:r>
            <w:r>
              <w:rPr>
                <w:rFonts w:hint="eastAsia" w:ascii="宋体" w:hAnsi="宋体" w:eastAsia="宋体" w:cs="宋体"/>
                <w:sz w:val="24"/>
              </w:rPr>
              <w:sym w:font="Wingdings 2" w:char="00A3"/>
            </w:r>
          </w:p>
        </w:tc>
      </w:tr>
      <w:tr w14:paraId="0CEC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9758B84">
            <w:pPr>
              <w:spacing w:line="276" w:lineRule="auto"/>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.是否主张诉讼费用</w:t>
            </w:r>
          </w:p>
        </w:tc>
        <w:tc>
          <w:tcPr>
            <w:tcW w:w="8415" w:type="dxa"/>
            <w:gridSpan w:val="2"/>
          </w:tcPr>
          <w:p w14:paraId="4EED9F7C">
            <w:pPr>
              <w:spacing w:line="276" w:lineRule="auto"/>
              <w:rPr>
                <w:rFonts w:ascii="宋体" w:hAnsi="宋体" w:eastAsia="宋体" w:cs="宋体"/>
                <w:sz w:val="24"/>
              </w:rPr>
            </w:pPr>
            <w:r>
              <w:rPr>
                <w:rFonts w:ascii="宋体" w:hAnsi="宋体" w:eastAsia="宋体" w:cs="宋体"/>
                <w:sz w:val="24"/>
              </w:rPr>
              <w:t>是</w:t>
            </w:r>
            <w:r>
              <w:rPr>
                <w:rFonts w:hint="eastAsia" w:ascii="宋体" w:hAnsi="宋体" w:eastAsia="宋体" w:cs="宋体"/>
                <w:sz w:val="24"/>
              </w:rPr>
              <w:sym w:font="Wingdings 2" w:char="0052"/>
            </w:r>
          </w:p>
          <w:p w14:paraId="0DF23630">
            <w:pPr>
              <w:spacing w:line="276" w:lineRule="auto"/>
              <w:rPr>
                <w:rFonts w:hint="eastAsia" w:ascii="宋体" w:hAnsi="宋体" w:eastAsia="宋体" w:cs="宋体"/>
                <w:sz w:val="24"/>
              </w:rPr>
            </w:pPr>
            <w:r>
              <w:rPr>
                <w:rFonts w:ascii="宋体" w:hAnsi="宋体" w:eastAsia="宋体" w:cs="宋体"/>
                <w:sz w:val="24"/>
              </w:rPr>
              <w:t>否</w:t>
            </w:r>
            <w:r>
              <w:rPr>
                <w:rFonts w:hint="eastAsia" w:ascii="宋体" w:hAnsi="宋体" w:eastAsia="宋体" w:cs="宋体"/>
                <w:sz w:val="24"/>
              </w:rPr>
              <w:sym w:font="Wingdings 2" w:char="00A3"/>
            </w:r>
          </w:p>
        </w:tc>
      </w:tr>
      <w:tr w14:paraId="7453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694CF76">
            <w:pPr>
              <w:spacing w:line="276" w:lineRule="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.其他请求</w:t>
            </w:r>
          </w:p>
        </w:tc>
        <w:tc>
          <w:tcPr>
            <w:tcW w:w="8415" w:type="dxa"/>
            <w:gridSpan w:val="2"/>
          </w:tcPr>
          <w:p w14:paraId="0555E24B">
            <w:pPr>
              <w:spacing w:line="276" w:lineRule="auto"/>
              <w:rPr>
                <w:rFonts w:ascii="宋体" w:hAnsi="宋体" w:eastAsia="宋体" w:cs="宋体"/>
                <w:sz w:val="24"/>
              </w:rPr>
            </w:pPr>
            <w:r>
              <w:rPr>
                <w:rFonts w:hint="eastAsia" w:ascii="宋体" w:hAnsi="宋体" w:eastAsia="宋体" w:cs="宋体"/>
                <w:sz w:val="24"/>
              </w:rPr>
              <w:t>无</w:t>
            </w:r>
          </w:p>
        </w:tc>
      </w:tr>
      <w:tr w14:paraId="03C7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34EB4FE">
            <w:pPr>
              <w:spacing w:line="276"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.标的总额（全部诉讼请求金额的总和）</w:t>
            </w:r>
          </w:p>
        </w:tc>
        <w:tc>
          <w:tcPr>
            <w:tcW w:w="8415" w:type="dxa"/>
            <w:gridSpan w:val="2"/>
          </w:tcPr>
          <w:p w14:paraId="7D881B0F">
            <w:pPr>
              <w:spacing w:line="276" w:lineRule="auto"/>
              <w:rPr>
                <w:rFonts w:ascii="宋体" w:hAnsi="宋体" w:eastAsia="宋体" w:cs="宋体"/>
                <w:sz w:val="24"/>
              </w:rPr>
            </w:pPr>
            <w:r>
              <w:rPr>
                <w:rFonts w:hint="eastAsia" w:ascii="宋体" w:hAnsi="宋体" w:eastAsia="宋体" w:cs="宋体"/>
                <w:sz w:val="24"/>
              </w:rPr>
              <w:t>39479.9元（暂计至2023年12月31日）</w:t>
            </w:r>
          </w:p>
        </w:tc>
      </w:tr>
      <w:tr w14:paraId="13DA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0" w:type="dxa"/>
            <w:gridSpan w:val="3"/>
          </w:tcPr>
          <w:p w14:paraId="570DC0A1">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约定管辖和诉前保全</w:t>
            </w:r>
          </w:p>
        </w:tc>
      </w:tr>
      <w:tr w14:paraId="3441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05FC6C1">
            <w:pPr>
              <w:spacing w:line="276" w:lineRule="auto"/>
              <w:rPr>
                <w:rFonts w:ascii="宋体" w:hAnsi="宋体" w:eastAsia="宋体" w:cs="宋体"/>
                <w:sz w:val="24"/>
              </w:rPr>
            </w:pPr>
            <w:r>
              <w:rPr>
                <w:rFonts w:hint="eastAsia" w:ascii="宋体" w:hAnsi="宋体" w:eastAsia="宋体" w:cs="宋体"/>
                <w:sz w:val="24"/>
              </w:rPr>
              <w:t>1.有无仲裁、法院管辖约定</w:t>
            </w:r>
          </w:p>
        </w:tc>
        <w:tc>
          <w:tcPr>
            <w:tcW w:w="8415" w:type="dxa"/>
            <w:gridSpan w:val="2"/>
          </w:tcPr>
          <w:p w14:paraId="5CE47576">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A3"/>
            </w:r>
            <w:r>
              <w:rPr>
                <w:rFonts w:hint="eastAsia" w:ascii="宋体" w:hAnsi="宋体" w:eastAsia="宋体" w:cs="宋体"/>
                <w:sz w:val="24"/>
              </w:rPr>
              <w:t xml:space="preserve">  合同条款及内容：</w:t>
            </w:r>
          </w:p>
          <w:p w14:paraId="1977C6D4">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52"/>
            </w:r>
          </w:p>
        </w:tc>
      </w:tr>
      <w:tr w14:paraId="075F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F307884">
            <w:pPr>
              <w:spacing w:line="276" w:lineRule="auto"/>
              <w:rPr>
                <w:rFonts w:ascii="宋体" w:hAnsi="宋体" w:eastAsia="宋体" w:cs="宋体"/>
                <w:sz w:val="24"/>
              </w:rPr>
            </w:pPr>
            <w:r>
              <w:rPr>
                <w:rFonts w:hint="eastAsia" w:ascii="宋体" w:hAnsi="宋体" w:eastAsia="宋体" w:cs="宋体"/>
                <w:sz w:val="24"/>
              </w:rPr>
              <w:t>2.是否已经诉前保全</w:t>
            </w:r>
          </w:p>
        </w:tc>
        <w:tc>
          <w:tcPr>
            <w:tcW w:w="8415" w:type="dxa"/>
            <w:gridSpan w:val="2"/>
          </w:tcPr>
          <w:p w14:paraId="7376F36A">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保全法院：</w:t>
            </w:r>
            <w:r>
              <w:rPr>
                <w:rFonts w:ascii="宋体" w:hAnsi="宋体" w:eastAsia="宋体" w:cs="宋体"/>
                <w:sz w:val="24"/>
              </w:rPr>
              <w:t xml:space="preserve">        </w:t>
            </w:r>
            <w:r>
              <w:rPr>
                <w:rFonts w:hint="eastAsia" w:ascii="宋体" w:hAnsi="宋体" w:eastAsia="宋体" w:cs="宋体"/>
                <w:sz w:val="24"/>
              </w:rPr>
              <w:t>保全时间：</w:t>
            </w:r>
          </w:p>
          <w:p w14:paraId="32EF58C4">
            <w:pPr>
              <w:spacing w:line="276" w:lineRule="auto"/>
              <w:ind w:firstLine="960" w:firstLineChars="400"/>
              <w:rPr>
                <w:rFonts w:ascii="宋体" w:hAnsi="宋体" w:eastAsia="宋体" w:cs="宋体"/>
                <w:sz w:val="24"/>
              </w:rPr>
            </w:pPr>
            <w:r>
              <w:rPr>
                <w:rFonts w:hint="eastAsia" w:ascii="宋体" w:hAnsi="宋体" w:eastAsia="宋体" w:cs="宋体"/>
                <w:sz w:val="24"/>
              </w:rPr>
              <w:t>保全</w:t>
            </w:r>
            <w:r>
              <w:rPr>
                <w:rFonts w:ascii="宋体" w:hAnsi="宋体" w:eastAsia="宋体" w:cs="宋体"/>
                <w:sz w:val="24"/>
              </w:rPr>
              <w:t>案号</w:t>
            </w:r>
            <w:r>
              <w:rPr>
                <w:rFonts w:hint="eastAsia" w:ascii="宋体" w:hAnsi="宋体" w:eastAsia="宋体" w:cs="宋体"/>
                <w:sz w:val="24"/>
              </w:rPr>
              <w:t>：</w:t>
            </w:r>
          </w:p>
          <w:p w14:paraId="55F1F315">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52"/>
            </w:r>
          </w:p>
          <w:p w14:paraId="2A491BE6">
            <w:pPr>
              <w:spacing w:line="276" w:lineRule="auto"/>
              <w:rPr>
                <w:rFonts w:ascii="宋体" w:hAnsi="宋体" w:eastAsia="宋体" w:cs="宋体"/>
                <w:sz w:val="24"/>
              </w:rPr>
            </w:pPr>
            <w:r>
              <w:rPr>
                <w:rFonts w:hint="eastAsia" w:ascii="宋体" w:hAnsi="宋体" w:eastAsia="宋体" w:cs="宋体"/>
                <w:sz w:val="24"/>
              </w:rPr>
              <w:t>（如申请诉讼保全，请另行提交诉讼保全申请及相关材料）</w:t>
            </w:r>
          </w:p>
        </w:tc>
      </w:tr>
      <w:tr w14:paraId="1C1D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0" w:type="dxa"/>
            <w:gridSpan w:val="3"/>
          </w:tcPr>
          <w:p w14:paraId="3CBF2CFB">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事实与理由</w:t>
            </w:r>
          </w:p>
        </w:tc>
      </w:tr>
      <w:tr w14:paraId="061A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0" w:type="dxa"/>
            <w:gridSpan w:val="3"/>
          </w:tcPr>
          <w:p w14:paraId="1E153249">
            <w:pPr>
              <w:spacing w:line="276" w:lineRule="auto"/>
              <w:rPr>
                <w:rFonts w:hint="eastAsia" w:ascii="宋体" w:hAnsi="宋体" w:eastAsia="宋体" w:cs="宋体"/>
                <w:sz w:val="24"/>
              </w:rPr>
            </w:pPr>
            <w:r>
              <w:rPr>
                <w:rFonts w:hint="eastAsia" w:ascii="楷体" w:hAnsi="楷体" w:eastAsia="楷体" w:cs="宋体"/>
                <w:sz w:val="24"/>
              </w:rPr>
              <w:t>双方签订《北京市前期物业服务合同》，杨××未按时足额缴纳物业服务费，应当支付欠付的物业服务费及违约金。</w:t>
            </w:r>
          </w:p>
        </w:tc>
      </w:tr>
      <w:tr w14:paraId="147F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B9A92C7">
            <w:pPr>
              <w:spacing w:line="276" w:lineRule="auto"/>
              <w:rPr>
                <w:rFonts w:ascii="宋体" w:hAnsi="宋体" w:eastAsia="宋体" w:cs="宋体"/>
                <w:sz w:val="24"/>
              </w:rPr>
            </w:pPr>
            <w:r>
              <w:rPr>
                <w:rFonts w:hint="eastAsia" w:ascii="宋体" w:hAnsi="宋体" w:eastAsia="宋体" w:cs="宋体"/>
                <w:sz w:val="24"/>
              </w:rPr>
              <w:t>1.物业服务合同或前期物业服务合同签订情况（名称、编号、签订时间、地点等）</w:t>
            </w:r>
          </w:p>
        </w:tc>
        <w:tc>
          <w:tcPr>
            <w:tcW w:w="8415" w:type="dxa"/>
            <w:gridSpan w:val="2"/>
          </w:tcPr>
          <w:p w14:paraId="383A1886">
            <w:pPr>
              <w:spacing w:line="276" w:lineRule="auto"/>
              <w:rPr>
                <w:rFonts w:ascii="宋体" w:hAnsi="宋体" w:eastAsia="宋体" w:cs="宋体"/>
                <w:sz w:val="24"/>
              </w:rPr>
            </w:pPr>
            <w:r>
              <w:rPr>
                <w:rFonts w:hint="eastAsia" w:ascii="楷体" w:hAnsi="楷体" w:eastAsia="楷体" w:cs="宋体"/>
                <w:sz w:val="24"/>
              </w:rPr>
              <w:t>2015年5月18日，杨××与北京市×××物业管理有限公司签订《北京市前期物业服务合同》</w:t>
            </w:r>
          </w:p>
        </w:tc>
      </w:tr>
      <w:tr w14:paraId="7AB3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845488B">
            <w:pPr>
              <w:spacing w:line="276" w:lineRule="auto"/>
              <w:rPr>
                <w:rFonts w:ascii="宋体" w:hAnsi="宋体" w:eastAsia="宋体" w:cs="宋体"/>
                <w:sz w:val="24"/>
              </w:rPr>
            </w:pPr>
            <w:r>
              <w:rPr>
                <w:rFonts w:hint="eastAsia" w:ascii="宋体" w:hAnsi="宋体" w:eastAsia="宋体" w:cs="宋体"/>
                <w:sz w:val="24"/>
              </w:rPr>
              <w:t>2.签订主体</w:t>
            </w:r>
          </w:p>
        </w:tc>
        <w:tc>
          <w:tcPr>
            <w:tcW w:w="8415" w:type="dxa"/>
            <w:gridSpan w:val="2"/>
          </w:tcPr>
          <w:p w14:paraId="554C4A4B">
            <w:pPr>
              <w:spacing w:line="276" w:lineRule="auto"/>
              <w:rPr>
                <w:rFonts w:ascii="宋体" w:hAnsi="宋体" w:eastAsia="宋体" w:cs="宋体"/>
                <w:sz w:val="24"/>
              </w:rPr>
            </w:pPr>
            <w:r>
              <w:rPr>
                <w:rFonts w:hint="eastAsia" w:ascii="宋体" w:hAnsi="宋体" w:eastAsia="宋体" w:cs="宋体"/>
                <w:sz w:val="24"/>
              </w:rPr>
              <w:t>业主/建设单位：</w:t>
            </w:r>
            <w:r>
              <w:rPr>
                <w:rFonts w:hint="eastAsia" w:ascii="楷体" w:hAnsi="楷体" w:eastAsia="楷体" w:cs="宋体"/>
                <w:sz w:val="24"/>
              </w:rPr>
              <w:t>杨××</w:t>
            </w:r>
          </w:p>
          <w:p w14:paraId="67DF5733">
            <w:pPr>
              <w:spacing w:line="276" w:lineRule="auto"/>
              <w:rPr>
                <w:rFonts w:ascii="宋体" w:hAnsi="宋体" w:eastAsia="宋体" w:cs="宋体"/>
                <w:sz w:val="24"/>
              </w:rPr>
            </w:pPr>
            <w:r>
              <w:rPr>
                <w:rFonts w:hint="eastAsia" w:ascii="宋体" w:hAnsi="宋体" w:eastAsia="宋体" w:cs="宋体"/>
                <w:sz w:val="24"/>
              </w:rPr>
              <w:t>物业服务人：</w:t>
            </w:r>
            <w:r>
              <w:rPr>
                <w:rFonts w:hint="eastAsia" w:ascii="楷体" w:hAnsi="楷体" w:eastAsia="楷体" w:cs="宋体"/>
                <w:sz w:val="24"/>
              </w:rPr>
              <w:t>北京市×××物业管理有限公司</w:t>
            </w:r>
          </w:p>
        </w:tc>
      </w:tr>
      <w:tr w14:paraId="07DC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025B1D1">
            <w:pPr>
              <w:spacing w:line="276" w:lineRule="auto"/>
              <w:rPr>
                <w:rFonts w:ascii="宋体" w:hAnsi="宋体" w:eastAsia="宋体" w:cs="宋体"/>
                <w:sz w:val="24"/>
              </w:rPr>
            </w:pPr>
            <w:r>
              <w:rPr>
                <w:rFonts w:hint="eastAsia" w:ascii="宋体" w:hAnsi="宋体" w:eastAsia="宋体" w:cs="宋体"/>
                <w:sz w:val="24"/>
              </w:rPr>
              <w:t>3.物业项目情况</w:t>
            </w:r>
          </w:p>
        </w:tc>
        <w:tc>
          <w:tcPr>
            <w:tcW w:w="8415" w:type="dxa"/>
            <w:gridSpan w:val="2"/>
          </w:tcPr>
          <w:p w14:paraId="0F3B0F62">
            <w:pPr>
              <w:spacing w:line="276" w:lineRule="auto"/>
              <w:rPr>
                <w:rFonts w:ascii="楷体" w:hAnsi="楷体" w:eastAsia="楷体" w:cs="宋体"/>
                <w:sz w:val="24"/>
              </w:rPr>
            </w:pPr>
            <w:r>
              <w:rPr>
                <w:rFonts w:hint="eastAsia" w:ascii="宋体" w:hAnsi="宋体" w:eastAsia="宋体" w:cs="宋体"/>
                <w:sz w:val="24"/>
              </w:rPr>
              <w:t>坐落位置：</w:t>
            </w:r>
            <w:r>
              <w:rPr>
                <w:rFonts w:hint="eastAsia" w:ascii="楷体" w:hAnsi="楷体" w:eastAsia="楷体" w:cs="宋体"/>
                <w:sz w:val="24"/>
              </w:rPr>
              <w:t>北京市西城区××街道××社区×号</w:t>
            </w:r>
          </w:p>
          <w:p w14:paraId="6248CB0D">
            <w:pPr>
              <w:spacing w:line="276" w:lineRule="auto"/>
              <w:rPr>
                <w:rFonts w:ascii="宋体" w:hAnsi="宋体" w:eastAsia="宋体" w:cs="宋体"/>
                <w:sz w:val="24"/>
              </w:rPr>
            </w:pPr>
            <w:r>
              <w:rPr>
                <w:rFonts w:hint="eastAsia" w:ascii="宋体" w:hAnsi="宋体" w:eastAsia="宋体" w:cs="宋体"/>
                <w:sz w:val="24"/>
              </w:rPr>
              <w:t>面积：</w:t>
            </w:r>
            <w:r>
              <w:rPr>
                <w:rFonts w:hint="eastAsia" w:ascii="楷体" w:hAnsi="楷体" w:eastAsia="楷体" w:cs="宋体"/>
                <w:sz w:val="24"/>
              </w:rPr>
              <w:t>138.2平方米</w:t>
            </w:r>
            <w:r>
              <w:rPr>
                <w:rFonts w:ascii="楷体" w:hAnsi="楷体" w:eastAsia="楷体" w:cs="宋体"/>
                <w:sz w:val="24"/>
              </w:rPr>
              <w:t xml:space="preserve">  </w:t>
            </w:r>
            <w:r>
              <w:rPr>
                <w:rFonts w:ascii="宋体" w:hAnsi="宋体" w:eastAsia="宋体" w:cs="宋体"/>
                <w:sz w:val="24"/>
              </w:rPr>
              <w:t xml:space="preserve">      </w:t>
            </w:r>
            <w:r>
              <w:rPr>
                <w:rFonts w:hint="eastAsia" w:ascii="宋体" w:hAnsi="宋体" w:eastAsia="宋体" w:cs="宋体"/>
                <w:sz w:val="24"/>
              </w:rPr>
              <w:t>所有权人：</w:t>
            </w:r>
            <w:r>
              <w:rPr>
                <w:rFonts w:hint="eastAsia" w:ascii="楷体" w:hAnsi="楷体" w:eastAsia="楷体" w:cs="宋体"/>
                <w:sz w:val="24"/>
              </w:rPr>
              <w:t>杨××</w:t>
            </w:r>
          </w:p>
        </w:tc>
      </w:tr>
      <w:tr w14:paraId="7551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063BD12">
            <w:pPr>
              <w:spacing w:line="276" w:lineRule="auto"/>
              <w:rPr>
                <w:rFonts w:ascii="宋体" w:hAnsi="宋体" w:eastAsia="宋体" w:cs="宋体"/>
                <w:sz w:val="24"/>
              </w:rPr>
            </w:pPr>
            <w:r>
              <w:rPr>
                <w:rFonts w:hint="eastAsia" w:ascii="宋体" w:hAnsi="宋体" w:eastAsia="宋体" w:cs="宋体"/>
                <w:sz w:val="24"/>
              </w:rPr>
              <w:t>4.约定的物业费标准</w:t>
            </w:r>
          </w:p>
        </w:tc>
        <w:tc>
          <w:tcPr>
            <w:tcW w:w="8415" w:type="dxa"/>
            <w:gridSpan w:val="2"/>
          </w:tcPr>
          <w:p w14:paraId="6C0FF231">
            <w:pPr>
              <w:spacing w:line="276" w:lineRule="auto"/>
              <w:rPr>
                <w:rFonts w:ascii="宋体" w:hAnsi="宋体" w:eastAsia="宋体" w:cs="宋体"/>
                <w:sz w:val="24"/>
              </w:rPr>
            </w:pPr>
            <w:r>
              <w:rPr>
                <w:rFonts w:hint="eastAsia" w:ascii="楷体" w:hAnsi="楷体" w:eastAsia="楷体" w:cs="宋体"/>
                <w:sz w:val="24"/>
              </w:rPr>
              <w:t>6元/月/平米</w:t>
            </w:r>
          </w:p>
        </w:tc>
      </w:tr>
      <w:tr w14:paraId="3C0E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6864B11">
            <w:pPr>
              <w:spacing w:line="276" w:lineRule="auto"/>
              <w:rPr>
                <w:rFonts w:ascii="宋体" w:hAnsi="宋体" w:eastAsia="宋体" w:cs="宋体"/>
                <w:sz w:val="24"/>
              </w:rPr>
            </w:pPr>
            <w:r>
              <w:rPr>
                <w:rFonts w:hint="eastAsia" w:ascii="宋体" w:hAnsi="宋体" w:eastAsia="宋体" w:cs="宋体"/>
                <w:sz w:val="24"/>
              </w:rPr>
              <w:t>5.约定的物业服务期限</w:t>
            </w:r>
          </w:p>
        </w:tc>
        <w:tc>
          <w:tcPr>
            <w:tcW w:w="8415" w:type="dxa"/>
            <w:gridSpan w:val="2"/>
          </w:tcPr>
          <w:p w14:paraId="037E37C3">
            <w:pPr>
              <w:spacing w:line="276" w:lineRule="auto"/>
              <w:rPr>
                <w:rFonts w:ascii="楷体" w:hAnsi="楷体" w:eastAsia="楷体" w:cs="宋体"/>
                <w:sz w:val="24"/>
              </w:rPr>
            </w:pPr>
            <w:r>
              <w:rPr>
                <w:rFonts w:hint="eastAsia" w:ascii="楷体" w:hAnsi="楷体" w:eastAsia="楷体" w:cs="宋体"/>
                <w:sz w:val="24"/>
              </w:rPr>
              <w:t>2015年5月20日起至本物业成立业主委员会并选聘新的物业服务企业并与新的物业服务企业签订物业服务合同生效之日止</w:t>
            </w:r>
          </w:p>
        </w:tc>
      </w:tr>
      <w:tr w14:paraId="2FE5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5EA1676">
            <w:pPr>
              <w:spacing w:line="276" w:lineRule="auto"/>
              <w:rPr>
                <w:rFonts w:ascii="宋体" w:hAnsi="宋体" w:eastAsia="宋体" w:cs="宋体"/>
                <w:sz w:val="24"/>
              </w:rPr>
            </w:pPr>
            <w:r>
              <w:rPr>
                <w:rFonts w:hint="eastAsia" w:ascii="宋体" w:hAnsi="宋体" w:eastAsia="宋体" w:cs="宋体"/>
                <w:sz w:val="24"/>
              </w:rPr>
              <w:t>6.约定的物业费支付方式</w:t>
            </w:r>
          </w:p>
        </w:tc>
        <w:tc>
          <w:tcPr>
            <w:tcW w:w="8415" w:type="dxa"/>
            <w:gridSpan w:val="2"/>
          </w:tcPr>
          <w:p w14:paraId="004A1059">
            <w:pPr>
              <w:spacing w:line="276" w:lineRule="auto"/>
              <w:rPr>
                <w:rFonts w:ascii="楷体" w:hAnsi="楷体" w:eastAsia="楷体" w:cs="宋体"/>
                <w:sz w:val="24"/>
              </w:rPr>
            </w:pPr>
            <w:r>
              <w:rPr>
                <w:rFonts w:hint="eastAsia" w:ascii="楷体" w:hAnsi="楷体" w:eastAsia="楷体" w:cs="宋体"/>
                <w:sz w:val="24"/>
              </w:rPr>
              <w:t>业主办理入住手续时预付一年的物业服务费，此后均预付一年的物业费，具体时间为每年的4月1日</w:t>
            </w:r>
          </w:p>
        </w:tc>
      </w:tr>
      <w:tr w14:paraId="5E2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7E00A0F">
            <w:pPr>
              <w:spacing w:line="276" w:lineRule="auto"/>
              <w:rPr>
                <w:rFonts w:ascii="宋体" w:hAnsi="宋体" w:eastAsia="宋体" w:cs="宋体"/>
                <w:sz w:val="24"/>
              </w:rPr>
            </w:pPr>
            <w:r>
              <w:rPr>
                <w:rFonts w:hint="eastAsia" w:ascii="宋体" w:hAnsi="宋体" w:eastAsia="宋体" w:cs="宋体"/>
                <w:sz w:val="24"/>
              </w:rPr>
              <w:t>7.约定的逾期支付物业费违约金标准</w:t>
            </w:r>
          </w:p>
        </w:tc>
        <w:tc>
          <w:tcPr>
            <w:tcW w:w="8415" w:type="dxa"/>
            <w:gridSpan w:val="2"/>
          </w:tcPr>
          <w:p w14:paraId="3FBBBF89">
            <w:pPr>
              <w:spacing w:line="276" w:lineRule="auto"/>
              <w:rPr>
                <w:rFonts w:ascii="楷体" w:hAnsi="楷体" w:eastAsia="楷体" w:cs="宋体"/>
                <w:sz w:val="24"/>
              </w:rPr>
            </w:pPr>
            <w:r>
              <w:rPr>
                <w:rFonts w:hint="eastAsia" w:ascii="楷体" w:hAnsi="楷体" w:eastAsia="楷体" w:cs="宋体"/>
                <w:sz w:val="24"/>
              </w:rPr>
              <w:t>业主未能按时足额缴纳物业服务费，应当按欠费总额日千分之三的标准支付违约金</w:t>
            </w:r>
          </w:p>
        </w:tc>
      </w:tr>
      <w:tr w14:paraId="22D6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98D7711">
            <w:pPr>
              <w:spacing w:line="276" w:lineRule="auto"/>
              <w:rPr>
                <w:rFonts w:ascii="宋体" w:hAnsi="宋体" w:eastAsia="宋体" w:cs="宋体"/>
                <w:sz w:val="24"/>
              </w:rPr>
            </w:pPr>
            <w:r>
              <w:rPr>
                <w:rFonts w:hint="eastAsia" w:ascii="宋体" w:hAnsi="宋体" w:eastAsia="宋体" w:cs="宋体"/>
                <w:sz w:val="24"/>
              </w:rPr>
              <w:t>8.被告欠付物业费数额及计算方式</w:t>
            </w:r>
          </w:p>
        </w:tc>
        <w:tc>
          <w:tcPr>
            <w:tcW w:w="8415" w:type="dxa"/>
            <w:gridSpan w:val="2"/>
          </w:tcPr>
          <w:p w14:paraId="5E6FE671">
            <w:pPr>
              <w:spacing w:line="276" w:lineRule="auto"/>
              <w:rPr>
                <w:rFonts w:ascii="宋体" w:hAnsi="宋体" w:eastAsia="宋体" w:cs="宋体"/>
                <w:sz w:val="24"/>
              </w:rPr>
            </w:pPr>
            <w:r>
              <w:rPr>
                <w:rFonts w:hint="eastAsia" w:ascii="宋体" w:hAnsi="宋体" w:eastAsia="宋体" w:cs="宋体"/>
                <w:sz w:val="24"/>
              </w:rPr>
              <w:t>欠付物业费数额：</w:t>
            </w:r>
            <w:r>
              <w:rPr>
                <w:rFonts w:hint="eastAsia" w:ascii="楷体" w:hAnsi="楷体" w:eastAsia="楷体" w:cs="宋体"/>
                <w:sz w:val="24"/>
              </w:rPr>
              <w:t>24046.8</w:t>
            </w:r>
            <w:r>
              <w:rPr>
                <w:rFonts w:hint="eastAsia" w:ascii="宋体" w:hAnsi="宋体" w:eastAsia="宋体" w:cs="宋体"/>
                <w:sz w:val="24"/>
              </w:rPr>
              <w:t>元</w:t>
            </w:r>
          </w:p>
          <w:p w14:paraId="4D24BDA7">
            <w:pPr>
              <w:spacing w:line="276" w:lineRule="auto"/>
              <w:rPr>
                <w:rFonts w:ascii="宋体" w:hAnsi="宋体" w:eastAsia="宋体" w:cs="宋体"/>
                <w:sz w:val="24"/>
              </w:rPr>
            </w:pPr>
            <w:r>
              <w:rPr>
                <w:rFonts w:hint="eastAsia" w:ascii="宋体" w:hAnsi="宋体" w:eastAsia="宋体" w:cs="宋体"/>
                <w:sz w:val="24"/>
              </w:rPr>
              <w:t>具体计算方式：</w:t>
            </w:r>
            <w:r>
              <w:rPr>
                <w:rFonts w:hint="eastAsia" w:ascii="楷体" w:hAnsi="楷体" w:eastAsia="楷体" w:cs="宋体"/>
                <w:sz w:val="24"/>
              </w:rPr>
              <w:t>138.2平方米×6元/月/平米×29月（自2021年8月1日至 2023年12月31日）</w:t>
            </w:r>
          </w:p>
        </w:tc>
      </w:tr>
      <w:tr w14:paraId="5DB3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C698C7E">
            <w:pPr>
              <w:spacing w:line="276" w:lineRule="auto"/>
              <w:rPr>
                <w:rFonts w:ascii="宋体" w:hAnsi="宋体" w:eastAsia="宋体" w:cs="宋体"/>
                <w:sz w:val="24"/>
              </w:rPr>
            </w:pPr>
            <w:r>
              <w:rPr>
                <w:rFonts w:hint="eastAsia" w:ascii="宋体" w:hAnsi="宋体" w:eastAsia="宋体" w:cs="宋体"/>
                <w:sz w:val="24"/>
              </w:rPr>
              <w:t>9.被告欠应付违约金数额及计算方式</w:t>
            </w:r>
          </w:p>
        </w:tc>
        <w:tc>
          <w:tcPr>
            <w:tcW w:w="8415" w:type="dxa"/>
            <w:gridSpan w:val="2"/>
          </w:tcPr>
          <w:p w14:paraId="4D095C3D">
            <w:pPr>
              <w:spacing w:line="276" w:lineRule="auto"/>
              <w:rPr>
                <w:rFonts w:ascii="宋体" w:hAnsi="宋体" w:eastAsia="宋体" w:cs="宋体"/>
                <w:sz w:val="24"/>
              </w:rPr>
            </w:pPr>
            <w:r>
              <w:rPr>
                <w:rFonts w:hint="eastAsia" w:ascii="宋体" w:hAnsi="宋体" w:eastAsia="宋体" w:cs="宋体"/>
                <w:sz w:val="24"/>
              </w:rPr>
              <w:t>应付违约金数额：</w:t>
            </w:r>
            <w:r>
              <w:rPr>
                <w:rFonts w:hint="eastAsia" w:ascii="楷体" w:hAnsi="楷体" w:eastAsia="楷体" w:cs="宋体"/>
                <w:sz w:val="24"/>
              </w:rPr>
              <w:t>15433.1</w:t>
            </w:r>
            <w:r>
              <w:rPr>
                <w:rFonts w:hint="eastAsia" w:ascii="宋体" w:hAnsi="宋体" w:eastAsia="宋体" w:cs="宋体"/>
                <w:sz w:val="24"/>
              </w:rPr>
              <w:t>元</w:t>
            </w:r>
          </w:p>
          <w:p w14:paraId="0DEDE85D">
            <w:pPr>
              <w:spacing w:line="276" w:lineRule="auto"/>
              <w:rPr>
                <w:rFonts w:ascii="宋体" w:hAnsi="宋体" w:eastAsia="宋体" w:cs="宋体"/>
                <w:sz w:val="24"/>
              </w:rPr>
            </w:pPr>
            <w:r>
              <w:rPr>
                <w:rFonts w:hint="eastAsia" w:ascii="宋体" w:hAnsi="宋体" w:eastAsia="宋体" w:cs="宋体"/>
                <w:sz w:val="24"/>
              </w:rPr>
              <w:t>具体计算方式：</w:t>
            </w:r>
            <w:r>
              <w:rPr>
                <w:rFonts w:hint="eastAsia" w:ascii="楷体" w:hAnsi="楷体" w:eastAsia="楷体" w:cs="宋体"/>
                <w:sz w:val="24"/>
              </w:rPr>
              <w:t>24046.8元×3%/天×333天（自2021年8月1日至2022年12月31 日）</w:t>
            </w:r>
          </w:p>
        </w:tc>
      </w:tr>
      <w:tr w14:paraId="58C1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A3296B1">
            <w:pPr>
              <w:spacing w:line="276" w:lineRule="auto"/>
              <w:rPr>
                <w:rFonts w:ascii="宋体" w:hAnsi="宋体" w:eastAsia="宋体" w:cs="宋体"/>
                <w:sz w:val="24"/>
              </w:rPr>
            </w:pPr>
            <w:r>
              <w:rPr>
                <w:rFonts w:hint="eastAsia" w:ascii="宋体" w:hAnsi="宋体" w:eastAsia="宋体" w:cs="宋体"/>
                <w:sz w:val="24"/>
              </w:rPr>
              <w:t>10.催缴情况</w:t>
            </w:r>
          </w:p>
        </w:tc>
        <w:tc>
          <w:tcPr>
            <w:tcW w:w="8415" w:type="dxa"/>
            <w:gridSpan w:val="2"/>
          </w:tcPr>
          <w:p w14:paraId="4FF74204">
            <w:pPr>
              <w:spacing w:line="276" w:lineRule="auto"/>
              <w:rPr>
                <w:rFonts w:ascii="宋体" w:hAnsi="宋体" w:eastAsia="宋体" w:cs="宋体"/>
                <w:sz w:val="24"/>
              </w:rPr>
            </w:pPr>
            <w:r>
              <w:rPr>
                <w:rFonts w:hint="eastAsia" w:ascii="楷体" w:hAnsi="楷体" w:eastAsia="楷体" w:cs="宋体"/>
                <w:sz w:val="24"/>
              </w:rPr>
              <w:t>多次上门催缴，并在被告门口张贴催费书面通知</w:t>
            </w:r>
          </w:p>
        </w:tc>
      </w:tr>
      <w:tr w14:paraId="5313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D898106">
            <w:pPr>
              <w:spacing w:line="276" w:lineRule="auto"/>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1.请求依据</w:t>
            </w:r>
          </w:p>
        </w:tc>
        <w:tc>
          <w:tcPr>
            <w:tcW w:w="8415" w:type="dxa"/>
            <w:gridSpan w:val="2"/>
          </w:tcPr>
          <w:p w14:paraId="3E76E904">
            <w:pPr>
              <w:spacing w:line="276" w:lineRule="auto"/>
              <w:rPr>
                <w:rFonts w:ascii="楷体" w:hAnsi="楷体" w:eastAsia="楷体" w:cs="宋体"/>
                <w:sz w:val="24"/>
              </w:rPr>
            </w:pPr>
            <w:r>
              <w:rPr>
                <w:rFonts w:hint="eastAsia" w:ascii="宋体" w:hAnsi="宋体" w:eastAsia="宋体" w:cs="宋体"/>
                <w:sz w:val="24"/>
              </w:rPr>
              <w:t>合同约定：</w:t>
            </w:r>
            <w:r>
              <w:rPr>
                <w:rFonts w:hint="eastAsia" w:ascii="楷体" w:hAnsi="楷体" w:eastAsia="楷体" w:cs="宋体"/>
                <w:sz w:val="24"/>
              </w:rPr>
              <w:t>《北京市前期物业服务合同》第15 条、第20条等</w:t>
            </w:r>
          </w:p>
          <w:p w14:paraId="239B6E4F">
            <w:pPr>
              <w:spacing w:line="276" w:lineRule="auto"/>
              <w:rPr>
                <w:rFonts w:hint="eastAsia" w:ascii="宋体" w:hAnsi="宋体" w:eastAsia="宋体" w:cs="宋体"/>
                <w:sz w:val="24"/>
              </w:rPr>
            </w:pPr>
            <w:r>
              <w:rPr>
                <w:rFonts w:hint="eastAsia" w:ascii="宋体" w:hAnsi="宋体" w:eastAsia="宋体" w:cs="宋体"/>
                <w:sz w:val="24"/>
              </w:rPr>
              <w:t>法律规定：</w:t>
            </w:r>
            <w:r>
              <w:rPr>
                <w:rFonts w:hint="eastAsia" w:ascii="楷体" w:hAnsi="楷体" w:eastAsia="楷体" w:cs="宋体"/>
                <w:sz w:val="24"/>
              </w:rPr>
              <w:t>《中华人民共和国民法典》第九百三十七条、第九百三十九条第九百四十四条</w:t>
            </w:r>
          </w:p>
        </w:tc>
      </w:tr>
      <w:tr w14:paraId="7108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80F750E">
            <w:pPr>
              <w:spacing w:line="276"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.其他需要说明的内容（可另附页）</w:t>
            </w:r>
          </w:p>
        </w:tc>
        <w:tc>
          <w:tcPr>
            <w:tcW w:w="8415" w:type="dxa"/>
            <w:gridSpan w:val="2"/>
          </w:tcPr>
          <w:p w14:paraId="364AA392">
            <w:pPr>
              <w:spacing w:line="276" w:lineRule="auto"/>
              <w:rPr>
                <w:rFonts w:ascii="楷体" w:hAnsi="楷体" w:eastAsia="楷体" w:cs="宋体"/>
                <w:sz w:val="24"/>
              </w:rPr>
            </w:pPr>
            <w:r>
              <w:rPr>
                <w:rFonts w:hint="eastAsia" w:ascii="楷体" w:hAnsi="楷体" w:eastAsia="楷体" w:cs="宋体"/>
                <w:sz w:val="24"/>
              </w:rPr>
              <w:t>无</w:t>
            </w:r>
          </w:p>
        </w:tc>
      </w:tr>
      <w:tr w14:paraId="2656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D25F521">
            <w:pPr>
              <w:spacing w:line="276"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3</w:t>
            </w:r>
            <w:r>
              <w:rPr>
                <w:rFonts w:hint="eastAsia" w:ascii="宋体" w:hAnsi="宋体" w:eastAsia="宋体" w:cs="宋体"/>
                <w:sz w:val="24"/>
              </w:rPr>
              <w:t>.证据清单（可另附页）</w:t>
            </w:r>
          </w:p>
        </w:tc>
        <w:tc>
          <w:tcPr>
            <w:tcW w:w="8415" w:type="dxa"/>
            <w:gridSpan w:val="2"/>
          </w:tcPr>
          <w:p w14:paraId="32E91274">
            <w:pPr>
              <w:spacing w:line="276" w:lineRule="auto"/>
              <w:rPr>
                <w:rFonts w:ascii="楷体" w:hAnsi="楷体" w:eastAsia="楷体" w:cs="宋体"/>
                <w:sz w:val="24"/>
              </w:rPr>
            </w:pPr>
            <w:r>
              <w:rPr>
                <w:rFonts w:hint="eastAsia" w:ascii="楷体" w:hAnsi="楷体" w:eastAsia="楷体" w:cs="宋体"/>
                <w:sz w:val="24"/>
              </w:rPr>
              <w:t>附页</w:t>
            </w:r>
          </w:p>
        </w:tc>
      </w:tr>
      <w:tr w14:paraId="25EE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1085" w:type="dxa"/>
            <w:gridSpan w:val="2"/>
          </w:tcPr>
          <w:p w14:paraId="26A7D67E">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对纠纷解决方式的意愿</w:t>
            </w:r>
          </w:p>
        </w:tc>
      </w:tr>
      <w:tr w14:paraId="5657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685" w:type="dxa"/>
          </w:tcPr>
          <w:p w14:paraId="45D0ECBC">
            <w:pPr>
              <w:spacing w:line="276" w:lineRule="auto"/>
              <w:rPr>
                <w:rFonts w:ascii="宋体" w:hAnsi="宋体" w:eastAsia="宋体" w:cs="宋体"/>
                <w:sz w:val="24"/>
              </w:rPr>
            </w:pPr>
            <w:r>
              <w:rPr>
                <w:rFonts w:ascii="宋体" w:hAnsi="宋体" w:eastAsia="宋体" w:cs="宋体"/>
                <w:sz w:val="24"/>
              </w:rPr>
              <w:t>是否了解调解作为非诉   讼纠纷解决方式，能   及时、高效、低成本、 不伤和气地解决纠纷</w:t>
            </w:r>
          </w:p>
        </w:tc>
        <w:tc>
          <w:tcPr>
            <w:tcW w:w="8400" w:type="dxa"/>
          </w:tcPr>
          <w:p w14:paraId="440787CA">
            <w:pPr>
              <w:spacing w:line="276" w:lineRule="auto"/>
              <w:rPr>
                <w:rFonts w:ascii="宋体" w:hAnsi="宋体" w:eastAsia="宋体" w:cs="宋体"/>
                <w:sz w:val="24"/>
              </w:rPr>
            </w:pPr>
            <w:r>
              <w:rPr>
                <w:rFonts w:ascii="宋体" w:hAnsi="宋体" w:eastAsia="宋体" w:cs="宋体"/>
                <w:sz w:val="24"/>
              </w:rPr>
              <w:t>了解□  不了解□</w:t>
            </w:r>
          </w:p>
        </w:tc>
      </w:tr>
      <w:tr w14:paraId="5567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685" w:type="dxa"/>
          </w:tcPr>
          <w:p w14:paraId="64E55C3F">
            <w:pPr>
              <w:spacing w:line="276" w:lineRule="auto"/>
              <w:rPr>
                <w:rFonts w:ascii="宋体" w:hAnsi="宋体" w:eastAsia="宋体" w:cs="宋体"/>
                <w:sz w:val="24"/>
              </w:rPr>
            </w:pPr>
            <w:r>
              <w:rPr>
                <w:rFonts w:ascii="宋体" w:hAnsi="宋体" w:eastAsia="宋体" w:cs="宋体"/>
                <w:sz w:val="24"/>
              </w:rPr>
              <w:t>是否了解先行调解解 决纠纷的好处</w:t>
            </w:r>
          </w:p>
        </w:tc>
        <w:tc>
          <w:tcPr>
            <w:tcW w:w="8400" w:type="dxa"/>
          </w:tcPr>
          <w:p w14:paraId="3BC44A77">
            <w:pPr>
              <w:spacing w:line="276" w:lineRule="auto"/>
              <w:rPr>
                <w:rFonts w:ascii="宋体" w:hAnsi="宋体" w:eastAsia="宋体" w:cs="宋体"/>
                <w:sz w:val="24"/>
              </w:rPr>
            </w:pPr>
            <w:r>
              <w:rPr>
                <w:rFonts w:ascii="宋体" w:hAnsi="宋体" w:eastAsia="宋体" w:cs="宋体"/>
                <w:sz w:val="24"/>
              </w:rPr>
              <w:t>1.立案后选择先行调解的，可以很快启动调解程序。如不同意调解，法院将依程序开庭审理案件，但可能需要经过较长一段时间的排期等待，且审理、执行周期相对较长。</w:t>
            </w:r>
          </w:p>
          <w:p w14:paraId="09EC27EA">
            <w:pPr>
              <w:spacing w:line="276" w:lineRule="auto"/>
              <w:rPr>
                <w:rFonts w:ascii="宋体" w:hAnsi="宋体" w:eastAsia="宋体" w:cs="宋体"/>
                <w:sz w:val="24"/>
              </w:rPr>
            </w:pPr>
            <w:r>
              <w:rPr>
                <w:rFonts w:ascii="宋体" w:hAnsi="宋体" w:eastAsia="宋体" w:cs="宋体"/>
                <w:sz w:val="24"/>
              </w:rPr>
              <w:t>了解□  不了解□</w:t>
            </w:r>
          </w:p>
          <w:p w14:paraId="616649D7">
            <w:pPr>
              <w:spacing w:line="276" w:lineRule="auto"/>
              <w:rPr>
                <w:rFonts w:ascii="宋体" w:hAnsi="宋体" w:eastAsia="宋体" w:cs="宋体"/>
                <w:sz w:val="24"/>
              </w:rPr>
            </w:pPr>
            <w:r>
              <w:rPr>
                <w:rFonts w:ascii="宋体" w:hAnsi="宋体" w:eastAsia="宋体" w:cs="宋体"/>
                <w:sz w:val="24"/>
              </w:rPr>
              <w:t>2.选择先行调解，调解成功且自动履行的免交诉讼费用，申请司法确认的不交纳诉讼费用，要求出具调解书的减半交纳诉讼费用。</w:t>
            </w:r>
          </w:p>
          <w:p w14:paraId="107B51E6">
            <w:pPr>
              <w:spacing w:line="276" w:lineRule="auto"/>
              <w:rPr>
                <w:rFonts w:ascii="宋体" w:hAnsi="宋体" w:eastAsia="宋体" w:cs="宋体"/>
                <w:sz w:val="24"/>
              </w:rPr>
            </w:pPr>
            <w:r>
              <w:rPr>
                <w:rFonts w:ascii="宋体" w:hAnsi="宋体" w:eastAsia="宋体" w:cs="宋体"/>
                <w:sz w:val="24"/>
              </w:rPr>
              <w:t>了解□  不了解□</w:t>
            </w:r>
          </w:p>
          <w:p w14:paraId="05CE9087">
            <w:pPr>
              <w:spacing w:line="276" w:lineRule="auto"/>
              <w:rPr>
                <w:rFonts w:ascii="宋体" w:hAnsi="宋体" w:eastAsia="宋体" w:cs="宋体"/>
                <w:sz w:val="24"/>
              </w:rPr>
            </w:pPr>
            <w:r>
              <w:rPr>
                <w:rFonts w:ascii="宋体" w:hAnsi="宋体" w:eastAsia="宋体" w:cs="宋体"/>
                <w:sz w:val="24"/>
              </w:rPr>
              <w:t>3.首次调解不成功，但仍有继续调解意愿的，可以选择更换调解组织和调解员再进行调解。调解无法达成一致意见的，法院将依程序排期开庭。</w:t>
            </w:r>
          </w:p>
          <w:p w14:paraId="3F63428B">
            <w:pPr>
              <w:spacing w:line="276" w:lineRule="auto"/>
              <w:rPr>
                <w:rFonts w:ascii="宋体" w:hAnsi="宋体" w:eastAsia="宋体" w:cs="宋体"/>
                <w:sz w:val="24"/>
              </w:rPr>
            </w:pPr>
            <w:r>
              <w:rPr>
                <w:rFonts w:ascii="宋体" w:hAnsi="宋体" w:eastAsia="宋体" w:cs="宋体"/>
                <w:sz w:val="24"/>
              </w:rPr>
              <w:t>了解□  不了解□</w:t>
            </w:r>
          </w:p>
          <w:p w14:paraId="5E1A51EF">
            <w:pPr>
              <w:spacing w:line="276" w:lineRule="auto"/>
              <w:rPr>
                <w:rFonts w:ascii="宋体" w:hAnsi="宋体" w:eastAsia="宋体" w:cs="宋体"/>
                <w:sz w:val="24"/>
              </w:rPr>
            </w:pPr>
            <w:r>
              <w:rPr>
                <w:rFonts w:ascii="宋体" w:hAnsi="宋体" w:eastAsia="宋体" w:cs="宋体"/>
                <w:sz w:val="24"/>
              </w:rPr>
              <w:t>4.依照法律规定，调解具有保密性要求，调解过程不公开，调解协议未经当事人同意不得公开。</w:t>
            </w:r>
          </w:p>
          <w:p w14:paraId="041570ED">
            <w:pPr>
              <w:spacing w:line="276" w:lineRule="auto"/>
              <w:rPr>
                <w:rFonts w:ascii="宋体" w:hAnsi="宋体" w:eastAsia="宋体" w:cs="宋体"/>
                <w:sz w:val="24"/>
              </w:rPr>
            </w:pPr>
            <w:r>
              <w:rPr>
                <w:rFonts w:ascii="宋体" w:hAnsi="宋体" w:eastAsia="宋体" w:cs="宋体"/>
                <w:sz w:val="24"/>
              </w:rPr>
              <w:t>了解□  不了解□</w:t>
            </w:r>
          </w:p>
          <w:p w14:paraId="48A3DEFD">
            <w:pPr>
              <w:spacing w:line="276" w:lineRule="auto"/>
              <w:rPr>
                <w:rFonts w:ascii="宋体" w:hAnsi="宋体" w:eastAsia="宋体" w:cs="宋体"/>
                <w:sz w:val="24"/>
              </w:rPr>
            </w:pPr>
            <w:r>
              <w:rPr>
                <w:rFonts w:ascii="宋体" w:hAnsi="宋体" w:eastAsia="宋体" w:cs="宋体"/>
                <w:sz w:val="24"/>
              </w:rPr>
              <w:t>5.调解达成的协议具有法律效力，可以依照法律规定申请司法确认，具有强制执行效力。</w:t>
            </w:r>
          </w:p>
          <w:p w14:paraId="730B0A33">
            <w:pPr>
              <w:spacing w:line="276" w:lineRule="auto"/>
              <w:rPr>
                <w:rFonts w:ascii="宋体" w:hAnsi="宋体" w:eastAsia="宋体" w:cs="宋体"/>
                <w:sz w:val="24"/>
              </w:rPr>
            </w:pPr>
            <w:r>
              <w:rPr>
                <w:rFonts w:ascii="宋体" w:hAnsi="宋体" w:eastAsia="宋体" w:cs="宋体"/>
                <w:sz w:val="24"/>
              </w:rPr>
              <w:t>了解□  不了解□</w:t>
            </w:r>
          </w:p>
        </w:tc>
      </w:tr>
      <w:tr w14:paraId="6D1C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685" w:type="dxa"/>
          </w:tcPr>
          <w:p w14:paraId="2AA8A6CD">
            <w:pPr>
              <w:spacing w:line="276" w:lineRule="auto"/>
              <w:rPr>
                <w:rFonts w:ascii="宋体" w:hAnsi="宋体" w:eastAsia="宋体" w:cs="宋体"/>
                <w:sz w:val="24"/>
              </w:rPr>
            </w:pPr>
            <w:r>
              <w:rPr>
                <w:rFonts w:ascii="宋体" w:hAnsi="宋体" w:eastAsia="宋体" w:cs="宋体"/>
                <w:sz w:val="24"/>
              </w:rPr>
              <w:t>是否考虑先行调解</w:t>
            </w:r>
          </w:p>
        </w:tc>
        <w:tc>
          <w:tcPr>
            <w:tcW w:w="8400" w:type="dxa"/>
          </w:tcPr>
          <w:p w14:paraId="35E245A5">
            <w:pPr>
              <w:spacing w:line="276" w:lineRule="auto"/>
              <w:rPr>
                <w:rFonts w:ascii="宋体" w:hAnsi="宋体" w:eastAsia="宋体" w:cs="宋体"/>
                <w:sz w:val="24"/>
              </w:rPr>
            </w:pPr>
            <w:r>
              <w:rPr>
                <w:rFonts w:ascii="宋体" w:hAnsi="宋体" w:eastAsia="宋体" w:cs="宋体"/>
                <w:sz w:val="24"/>
              </w:rPr>
              <w:t>是□</w:t>
            </w:r>
          </w:p>
          <w:p w14:paraId="56A12E12">
            <w:pPr>
              <w:spacing w:line="276" w:lineRule="auto"/>
              <w:rPr>
                <w:rFonts w:ascii="宋体" w:hAnsi="宋体" w:eastAsia="宋体" w:cs="宋体"/>
                <w:sz w:val="24"/>
              </w:rPr>
            </w:pPr>
            <w:r>
              <w:rPr>
                <w:rFonts w:ascii="宋体" w:hAnsi="宋体" w:eastAsia="宋体" w:cs="宋体"/>
                <w:sz w:val="24"/>
              </w:rPr>
              <w:t>否□</w:t>
            </w:r>
          </w:p>
          <w:p w14:paraId="462577C5">
            <w:pPr>
              <w:spacing w:line="276" w:lineRule="auto"/>
              <w:rPr>
                <w:rFonts w:ascii="宋体" w:hAnsi="宋体" w:eastAsia="宋体" w:cs="宋体"/>
                <w:sz w:val="24"/>
              </w:rPr>
            </w:pPr>
            <w:r>
              <w:rPr>
                <w:rFonts w:ascii="宋体" w:hAnsi="宋体" w:eastAsia="宋体" w:cs="宋体"/>
                <w:sz w:val="24"/>
              </w:rPr>
              <w:t>暂不确定，想要了解更多内容□</w:t>
            </w:r>
          </w:p>
        </w:tc>
      </w:tr>
    </w:tbl>
    <w:p w14:paraId="2FBCBB7F">
      <w:pPr>
        <w:spacing w:line="276" w:lineRule="auto"/>
        <w:jc w:val="left"/>
        <w:rPr>
          <w:rFonts w:ascii="宋体" w:hAnsi="宋体" w:eastAsia="宋体" w:cs="宋体"/>
          <w:b/>
          <w:bCs/>
          <w:sz w:val="42"/>
          <w:szCs w:val="42"/>
        </w:rPr>
      </w:pPr>
    </w:p>
    <w:p w14:paraId="5716DE48">
      <w:pPr>
        <w:spacing w:line="276" w:lineRule="auto"/>
        <w:ind w:right="-1"/>
        <w:jc w:val="right"/>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具状人 （签字、盖章）：</w:t>
      </w:r>
      <w:r>
        <w:rPr>
          <w:rFonts w:hint="eastAsia" w:ascii="楷体" w:hAnsi="楷体" w:eastAsia="楷体" w:cs="宋体"/>
          <w:sz w:val="36"/>
          <w:szCs w:val="36"/>
        </w:rPr>
        <w:t>郭×× 北京市×××物业管理有限公司</w:t>
      </w:r>
    </w:p>
    <w:p w14:paraId="0BA4E397">
      <w:pPr>
        <w:spacing w:line="276" w:lineRule="auto"/>
        <w:jc w:val="right"/>
        <w:rPr>
          <w:rFonts w:ascii="宋体" w:hAnsi="宋体" w:eastAsia="宋体" w:cs="宋体"/>
          <w:b/>
          <w:bCs/>
          <w:sz w:val="42"/>
          <w:szCs w:val="42"/>
        </w:rPr>
      </w:pPr>
      <w:r>
        <w:rPr>
          <w:rFonts w:hint="eastAsia" w:ascii="方正小标宋简体" w:hAnsi="宋体" w:eastAsia="方正小标宋简体" w:cs="Times New Roman"/>
          <w:sz w:val="36"/>
          <w:szCs w:val="36"/>
        </w:rPr>
        <w:t>日期：</w:t>
      </w:r>
      <w:r>
        <w:rPr>
          <w:rFonts w:hint="eastAsia" w:ascii="楷体" w:hAnsi="楷体" w:eastAsia="楷体" w:cs="宋体"/>
          <w:sz w:val="36"/>
          <w:szCs w:val="36"/>
        </w:rPr>
        <w:t>××年××月××日</w:t>
      </w:r>
    </w:p>
    <w:sectPr>
      <w:pgSz w:w="11906" w:h="16838"/>
      <w:pgMar w:top="425" w:right="425" w:bottom="425" w:left="42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MmU1ZjhjODIzZGE0MDQ2OGViYTBmMDllZDg0NzcifQ=="/>
  </w:docVars>
  <w:rsids>
    <w:rsidRoot w:val="00FA3AE2"/>
    <w:rsid w:val="00243921"/>
    <w:rsid w:val="00255E20"/>
    <w:rsid w:val="005B73FC"/>
    <w:rsid w:val="00792FE6"/>
    <w:rsid w:val="00BC6B41"/>
    <w:rsid w:val="00EF49A9"/>
    <w:rsid w:val="00F0133A"/>
    <w:rsid w:val="00FA3AE2"/>
    <w:rsid w:val="02E220C3"/>
    <w:rsid w:val="07AE7992"/>
    <w:rsid w:val="07CC32DC"/>
    <w:rsid w:val="0C692AFB"/>
    <w:rsid w:val="0FED59A3"/>
    <w:rsid w:val="115C7C3E"/>
    <w:rsid w:val="11897783"/>
    <w:rsid w:val="12A23DAE"/>
    <w:rsid w:val="131F1078"/>
    <w:rsid w:val="15BE04D1"/>
    <w:rsid w:val="15C41DC5"/>
    <w:rsid w:val="1BCC5A75"/>
    <w:rsid w:val="1C6427CC"/>
    <w:rsid w:val="1E851F92"/>
    <w:rsid w:val="21566563"/>
    <w:rsid w:val="26EFD281"/>
    <w:rsid w:val="2A97752E"/>
    <w:rsid w:val="2E702EB0"/>
    <w:rsid w:val="30C15CB4"/>
    <w:rsid w:val="312047D1"/>
    <w:rsid w:val="328B29F0"/>
    <w:rsid w:val="349E4EFA"/>
    <w:rsid w:val="3CC27081"/>
    <w:rsid w:val="3F12702A"/>
    <w:rsid w:val="41297BF1"/>
    <w:rsid w:val="458C42D1"/>
    <w:rsid w:val="471A1161"/>
    <w:rsid w:val="4B6B0F4E"/>
    <w:rsid w:val="4B973172"/>
    <w:rsid w:val="4C156389"/>
    <w:rsid w:val="4F4915A7"/>
    <w:rsid w:val="4FC86A95"/>
    <w:rsid w:val="593013AC"/>
    <w:rsid w:val="5B213842"/>
    <w:rsid w:val="64C8529E"/>
    <w:rsid w:val="68436ED9"/>
    <w:rsid w:val="696B1DBE"/>
    <w:rsid w:val="6BEB4428"/>
    <w:rsid w:val="7938177D"/>
    <w:rsid w:val="7C5C0862"/>
    <w:rsid w:val="7E927B4F"/>
    <w:rsid w:val="7EF555B4"/>
    <w:rsid w:val="9FF5F93B"/>
    <w:rsid w:val="BD6FDE59"/>
    <w:rsid w:val="E77D846B"/>
    <w:rsid w:val="F7FCB2D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2715</Words>
  <Characters>2918</Characters>
  <Lines>24</Lines>
  <Paragraphs>6</Paragraphs>
  <TotalTime>0</TotalTime>
  <ScaleCrop>false</ScaleCrop>
  <LinksUpToDate>false</LinksUpToDate>
  <CharactersWithSpaces>3210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2024-04-16T15:47:00Z</dcterms:created>
  <dc:creator>Administrator</dc:creator>
  <cp:lastModifiedBy>LM</cp:lastModifiedBy>
  <dcterms:modified xsi:type="dcterms:W3CDTF">2025-08-11T03:05:18Z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323B48C0D37B48CD9E83CA2AFD961948_12</vt:lpwstr>
  </property>
  <property fmtid="{D5CDD505-2E9C-101B-9397-08002B2CF9AE}" pid="4" name="KSOTemplateDocerSaveRecord">
    <vt:lpwstr>eyJoZGlkIjoiMzEyNDA5MzI4MDlhNGNhMmQwMjI3NzJhYzdjZjE3NjkiLCJ1c2VySWQiOiIzNjcyMTgwMDIifQ==</vt:lpwstr>
  </property>
</Properties>
</file>