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59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35" w:lineRule="auto"/>
        <w:ind w:left="321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（劳动争议纠纷）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8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本表所列内容是您提起诉讼以及人民法院查明案件事实所需，请务必如实填写。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9" w:lineRule="auto"/>
              <w:ind w:left="86" w:right="0" w:firstLine="409"/>
              <w:textAlignment w:val="baseline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 xml:space="preserve">工作单位：                                        </w:t>
            </w:r>
            <w:r>
              <w:rPr>
                <w:color w:val="231F20"/>
                <w:spacing w:val="-2"/>
              </w:rPr>
              <w:t xml:space="preserve">  职务：               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62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64" w:lineRule="auto"/>
              <w:ind w:left="82" w:right="0" w:firstLine="420"/>
              <w:textAlignment w:val="baseline"/>
            </w:pPr>
            <w:r>
              <w:rPr>
                <w:color w:val="231F20"/>
              </w:rPr>
              <w:t xml:space="preserve">代理权限：一般授权□    特别授权□ </w:t>
            </w:r>
            <w:r>
              <w:rPr>
                <w:color w:val="231F20"/>
                <w:u w:val="single" w:color="auto"/>
              </w:rPr>
              <w:t xml:space="preserve">  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9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5" w:lineRule="auto"/>
              <w:ind w:left="83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5" w:lineRule="auto"/>
              <w:ind w:left="83" w:right="0"/>
              <w:textAlignment w:val="baseline"/>
              <w:rPr>
                <w:color w:val="231F20"/>
                <w:spacing w:val="-6"/>
              </w:rPr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9" w:lineRule="auto"/>
              <w:ind w:left="712" w:right="0" w:hanging="630"/>
              <w:textAlignment w:val="baseline"/>
              <w:rPr>
                <w:rFonts w:ascii="Arial"/>
                <w:sz w:val="21"/>
              </w:rPr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color w:val="231F20"/>
              </w:rPr>
              <w:t>事业单位□    社会团体□    基金会□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01" w:lineRule="auto"/>
              <w:ind w:left="108" w:right="0" w:firstLine="624" w:firstLineChars="300"/>
              <w:textAlignment w:val="baseline"/>
            </w:pPr>
            <w:bookmarkStart w:id="2" w:name="_GoBack"/>
            <w:bookmarkEnd w:id="2"/>
            <w:r>
              <w:rPr>
                <w:color w:val="231F20"/>
                <w:spacing w:val="-1"/>
              </w:rPr>
              <w:t>机关法人□    农村集体经济组织法人□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406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288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11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1. 是否主张工资支付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101" w:right="0" w:hanging="17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101" w:right="0" w:hanging="17"/>
              <w:textAlignment w:val="baseline"/>
            </w:pP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8" w:right="0" w:hanging="3"/>
              <w:textAlignment w:val="baseline"/>
            </w:pPr>
            <w:r>
              <w:rPr>
                <w:color w:val="231F20"/>
                <w:spacing w:val="-1"/>
              </w:rPr>
              <w:t>2. 是否主张未签订书面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劳动合同双倍工资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101" w:right="0" w:hanging="17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101" w:right="0" w:hanging="17"/>
              <w:textAlignment w:val="baseline"/>
            </w:pP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8" w:lineRule="auto"/>
              <w:ind w:left="89" w:right="0"/>
              <w:textAlignment w:val="baseline"/>
            </w:pPr>
            <w:r>
              <w:rPr>
                <w:color w:val="231F20"/>
                <w:spacing w:val="-1"/>
              </w:rPr>
              <w:t>3. 是否主张加班费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101" w:right="0" w:hanging="17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101" w:right="0" w:hanging="17"/>
              <w:textAlignment w:val="baseline"/>
            </w:pP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4" w:right="0" w:hanging="2"/>
              <w:textAlignment w:val="baseline"/>
            </w:pPr>
            <w:r>
              <w:rPr>
                <w:color w:val="231F20"/>
                <w:spacing w:val="-1"/>
              </w:rPr>
              <w:t>4. 是否主张未休年休假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工资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101" w:right="0" w:hanging="17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101" w:right="0" w:hanging="17"/>
              <w:textAlignment w:val="baseline"/>
            </w:pP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4" w:lineRule="auto"/>
              <w:ind w:left="83" w:right="0" w:firstLine="2"/>
              <w:jc w:val="both"/>
              <w:textAlignment w:val="baseline"/>
            </w:pPr>
            <w:r>
              <w:rPr>
                <w:color w:val="231F20"/>
                <w:spacing w:val="-1"/>
              </w:rPr>
              <w:t>5. 是否主张未依法缴纳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社会保险费造成的经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济损失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63" w:lineRule="auto"/>
              <w:ind w:left="101" w:right="0" w:hanging="17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63" w:lineRule="auto"/>
              <w:ind w:left="101" w:right="0" w:hanging="17"/>
              <w:textAlignment w:val="baseline"/>
            </w:pP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103" w:right="0" w:hanging="17"/>
              <w:textAlignment w:val="baseline"/>
            </w:pPr>
            <w:r>
              <w:rPr>
                <w:color w:val="231F20"/>
                <w:spacing w:val="-1"/>
              </w:rPr>
              <w:t>6. 是否主张解除劳动合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4"/>
              </w:rPr>
              <w:t>同经济补偿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101" w:right="0" w:hanging="17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101" w:right="0" w:hanging="17"/>
              <w:textAlignment w:val="baseline"/>
            </w:pP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87" w:right="0" w:hanging="3"/>
              <w:textAlignment w:val="baseline"/>
            </w:pPr>
            <w:r>
              <w:rPr>
                <w:color w:val="231F20"/>
                <w:spacing w:val="-1"/>
              </w:rPr>
              <w:t>7. 是否主张违法解除劳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动合同赔偿金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101" w:right="0" w:hanging="17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101" w:right="0" w:hanging="17"/>
              <w:textAlignment w:val="baseline"/>
            </w:pP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是否主张诉讼费用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5" w:lineRule="auto"/>
              <w:ind w:left="84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2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5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其他诉讼请求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10. 标的总额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2" w:lineRule="auto"/>
              <w:ind w:left="406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诉前保全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12" w:right="0"/>
              <w:textAlignment w:val="baseline"/>
            </w:pPr>
            <w:r>
              <w:rPr>
                <w:color w:val="231F20"/>
                <w:spacing w:val="-7"/>
              </w:rPr>
              <w:t>保全案号：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0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9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1. 劳动合同签订情况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7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（合同主体、签订时间、地点、合同名称等）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劳动合同履行情况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9" w:lineRule="auto"/>
              <w:ind w:left="115" w:right="0" w:hanging="115"/>
              <w:jc w:val="both"/>
              <w:textAlignment w:val="baseline"/>
            </w:pPr>
            <w:r>
              <w:rPr>
                <w:color w:val="231F20"/>
                <w:spacing w:val="1"/>
              </w:rPr>
              <w:t>（入职时间、用人单位、工作岗位、工作地点、合同约定的每月工资数额及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4"/>
              </w:rPr>
              <w:t>工资构成、办理社会保险的时间及险种、劳动者实际领取的每月工资数额</w:t>
            </w:r>
            <w:r>
              <w:rPr>
                <w:color w:val="231F20"/>
                <w:spacing w:val="16"/>
                <w:w w:val="101"/>
              </w:rPr>
              <w:t xml:space="preserve"> </w:t>
            </w:r>
            <w:r>
              <w:rPr>
                <w:color w:val="231F20"/>
                <w:spacing w:val="4"/>
              </w:rPr>
              <w:t>及工资构成、加班工资计算基数及计算方法、原告加班时间及加班费、年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休假等）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2" w:right="0" w:firstLine="6"/>
              <w:textAlignment w:val="baseline"/>
            </w:pPr>
            <w:r>
              <w:rPr>
                <w:color w:val="231F20"/>
                <w:spacing w:val="-1"/>
              </w:rPr>
              <w:t>3. 解除或终止劳动关系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9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（解除或终止劳动关系的原因、经济补偿 / 赔偿金数额等）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9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工伤情况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9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（发生工伤时间、工伤认定情况、工伤伤残等级、工伤费用等）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劳动仲裁相关情况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0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（申请劳动仲裁时间、仲裁请求、仲裁文书、仲裁结果等）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9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其他相关情况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right="0"/>
              <w:textAlignment w:val="baseline"/>
            </w:pPr>
            <w:r>
              <w:rPr>
                <w:color w:val="231F20"/>
                <w:spacing w:val="-2"/>
              </w:rPr>
              <w:t>（如是否是农民工）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0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诉请依据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1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（法律及司法解释的规定，要写明具体条文）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9" w:lineRule="auto"/>
              <w:ind w:right="0"/>
              <w:jc w:val="right"/>
              <w:textAlignment w:val="baseline"/>
            </w:pPr>
            <w:r>
              <w:rPr>
                <w:color w:val="231F20"/>
                <w:spacing w:val="-11"/>
              </w:rPr>
              <w:t>8.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90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58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4"/>
              </w:rPr>
              <w:t>否□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YjA1ZTlkMmNhN2Y3NGY2MThlNmNhZTI2YTA5ZGUifQ=="/>
  </w:docVars>
  <w:rsids>
    <w:rsidRoot w:val="00000000"/>
    <w:rsid w:val="08A51992"/>
    <w:rsid w:val="25FD18A7"/>
    <w:rsid w:val="3D3B2154"/>
    <w:rsid w:val="51AC6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1745</Words>
  <Characters>1776</Characters>
  <Lines>0</Lines>
  <Paragraphs>0</Paragraphs>
  <TotalTime>0</TotalTime>
  <ScaleCrop>false</ScaleCrop>
  <LinksUpToDate>false</LinksUpToDate>
  <CharactersWithSpaces>2210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2025-06-17T06:38:00Z</dcterms:created>
  <dc:creator>53652</dc:creator>
  <cp:lastModifiedBy>初雪</cp:lastModifiedBy>
  <dcterms:modified xsi:type="dcterms:W3CDTF">2025-08-13T07:01:37Z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255E8CD4335B4F54B77DC67A91F2CA68_13</vt:lpwstr>
  </property>
</Properties>
</file>